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3A4AA" w14:textId="01D4E18A" w:rsidR="001558F6" w:rsidRPr="00DA7CAA" w:rsidRDefault="001558F6" w:rsidP="00DA7CAA">
      <w:pPr>
        <w:tabs>
          <w:tab w:val="left" w:pos="709"/>
          <w:tab w:val="left" w:pos="880"/>
        </w:tabs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DA7CAA">
        <w:rPr>
          <w:rFonts w:ascii="Times New Roman" w:hAnsi="Times New Roman" w:cs="Times New Roman"/>
          <w:sz w:val="28"/>
          <w:szCs w:val="28"/>
        </w:rPr>
        <w:t>Приложение</w:t>
      </w:r>
    </w:p>
    <w:p w14:paraId="3B20C9C7" w14:textId="77777777" w:rsidR="001558F6" w:rsidRPr="00DA7CAA" w:rsidRDefault="001558F6" w:rsidP="00DA7CAA">
      <w:pPr>
        <w:tabs>
          <w:tab w:val="left" w:pos="709"/>
          <w:tab w:val="left" w:pos="880"/>
        </w:tabs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14:paraId="73E9A939" w14:textId="4D066581" w:rsidR="001558F6" w:rsidRPr="00DA7CAA" w:rsidRDefault="001558F6" w:rsidP="00DA7CAA">
      <w:pPr>
        <w:tabs>
          <w:tab w:val="left" w:pos="709"/>
          <w:tab w:val="left" w:pos="880"/>
        </w:tabs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DA7CAA">
        <w:rPr>
          <w:rFonts w:ascii="Times New Roman" w:hAnsi="Times New Roman" w:cs="Times New Roman"/>
          <w:sz w:val="28"/>
          <w:szCs w:val="28"/>
        </w:rPr>
        <w:t>УТВЕРЖДЕНЫ</w:t>
      </w:r>
    </w:p>
    <w:p w14:paraId="660DDDB3" w14:textId="77777777" w:rsidR="001558F6" w:rsidRPr="00DA7CAA" w:rsidRDefault="001558F6" w:rsidP="00DA7CAA">
      <w:pPr>
        <w:tabs>
          <w:tab w:val="left" w:pos="770"/>
          <w:tab w:val="left" w:pos="880"/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14:paraId="3CFF0EBE" w14:textId="0970E4CD" w:rsidR="001558F6" w:rsidRPr="00DA7CAA" w:rsidRDefault="001558F6" w:rsidP="00DA7CAA">
      <w:pPr>
        <w:tabs>
          <w:tab w:val="left" w:pos="770"/>
          <w:tab w:val="left" w:pos="880"/>
        </w:tabs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DA7CA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</w:p>
    <w:p w14:paraId="1FE56C63" w14:textId="3B7329C9" w:rsidR="001558F6" w:rsidRPr="00DA7CAA" w:rsidRDefault="001558F6" w:rsidP="00DA7CAA">
      <w:pPr>
        <w:tabs>
          <w:tab w:val="left" w:pos="770"/>
          <w:tab w:val="left" w:pos="880"/>
        </w:tabs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DA7CAA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3F7BD1E1" w14:textId="46C3C669" w:rsidR="001558F6" w:rsidRPr="00DA7CAA" w:rsidRDefault="001558F6" w:rsidP="00DA7CAA">
      <w:pPr>
        <w:tabs>
          <w:tab w:val="left" w:pos="880"/>
          <w:tab w:val="left" w:pos="4962"/>
          <w:tab w:val="left" w:pos="5460"/>
        </w:tabs>
        <w:spacing w:after="72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DA7CAA">
        <w:rPr>
          <w:rFonts w:ascii="Times New Roman" w:hAnsi="Times New Roman" w:cs="Times New Roman"/>
          <w:sz w:val="28"/>
          <w:szCs w:val="28"/>
        </w:rPr>
        <w:t xml:space="preserve">от </w:t>
      </w:r>
      <w:r w:rsidR="00DA7CAA" w:rsidRPr="00DA7CAA">
        <w:rPr>
          <w:rFonts w:ascii="Times New Roman" w:hAnsi="Times New Roman" w:cs="Times New Roman"/>
          <w:sz w:val="28"/>
          <w:szCs w:val="28"/>
        </w:rPr>
        <w:t>29.03.2024</w:t>
      </w:r>
      <w:r w:rsidRPr="00DA7CAA">
        <w:rPr>
          <w:rFonts w:ascii="Times New Roman" w:hAnsi="Times New Roman" w:cs="Times New Roman"/>
          <w:sz w:val="28"/>
          <w:szCs w:val="28"/>
        </w:rPr>
        <w:t xml:space="preserve">    № </w:t>
      </w:r>
      <w:r w:rsidR="00DA7CAA" w:rsidRPr="00DA7CAA">
        <w:rPr>
          <w:rFonts w:ascii="Times New Roman" w:hAnsi="Times New Roman" w:cs="Times New Roman"/>
          <w:sz w:val="28"/>
          <w:szCs w:val="28"/>
        </w:rPr>
        <w:t>128-П</w:t>
      </w:r>
    </w:p>
    <w:p w14:paraId="0C2F7C42" w14:textId="77777777" w:rsidR="001558F6" w:rsidRPr="005C5383" w:rsidRDefault="001558F6" w:rsidP="001558F6">
      <w:pPr>
        <w:tabs>
          <w:tab w:val="left" w:pos="770"/>
          <w:tab w:val="left" w:pos="880"/>
        </w:tabs>
        <w:spacing w:after="0" w:line="240" w:lineRule="auto"/>
        <w:jc w:val="center"/>
      </w:pPr>
      <w:r w:rsidRPr="005C5383">
        <w:rPr>
          <w:rFonts w:ascii="Times New Roman" w:hAnsi="Times New Roman" w:cs="Times New Roman"/>
          <w:b/>
          <w:sz w:val="28"/>
          <w:szCs w:val="28"/>
        </w:rPr>
        <w:t>ИЗМЕНЕНИ</w:t>
      </w:r>
      <w:r w:rsidR="00CA63A0">
        <w:rPr>
          <w:rFonts w:ascii="Times New Roman" w:hAnsi="Times New Roman" w:cs="Times New Roman"/>
          <w:b/>
          <w:sz w:val="28"/>
          <w:szCs w:val="28"/>
        </w:rPr>
        <w:t>Я</w:t>
      </w:r>
    </w:p>
    <w:p w14:paraId="14BEA973" w14:textId="77777777" w:rsidR="001558F6" w:rsidRPr="005C5383" w:rsidRDefault="001558F6" w:rsidP="001558F6">
      <w:pPr>
        <w:tabs>
          <w:tab w:val="left" w:pos="770"/>
          <w:tab w:val="left" w:pos="880"/>
        </w:tabs>
        <w:spacing w:after="0" w:line="240" w:lineRule="auto"/>
        <w:jc w:val="center"/>
      </w:pPr>
      <w:r w:rsidRPr="005C5383">
        <w:rPr>
          <w:rFonts w:ascii="Times New Roman" w:hAnsi="Times New Roman" w:cs="Times New Roman"/>
          <w:b/>
          <w:sz w:val="28"/>
          <w:szCs w:val="28"/>
        </w:rPr>
        <w:t>в государственной программе Кировской области</w:t>
      </w:r>
    </w:p>
    <w:p w14:paraId="71776077" w14:textId="77777777" w:rsidR="001558F6" w:rsidRPr="005C5383" w:rsidRDefault="001558F6" w:rsidP="001558F6">
      <w:pPr>
        <w:tabs>
          <w:tab w:val="left" w:pos="770"/>
          <w:tab w:val="left" w:pos="88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C5383">
        <w:rPr>
          <w:rFonts w:ascii="Times New Roman" w:hAnsi="Times New Roman" w:cs="Times New Roman"/>
          <w:b/>
          <w:sz w:val="28"/>
          <w:szCs w:val="28"/>
        </w:rPr>
        <w:t xml:space="preserve">«Охрана окружающей среды, воспроизводство </w:t>
      </w:r>
    </w:p>
    <w:p w14:paraId="0BBC9E35" w14:textId="77777777" w:rsidR="001558F6" w:rsidRPr="005C5383" w:rsidRDefault="001558F6" w:rsidP="001558F6">
      <w:pPr>
        <w:tabs>
          <w:tab w:val="left" w:pos="770"/>
          <w:tab w:val="left" w:pos="880"/>
        </w:tabs>
        <w:spacing w:after="480" w:line="240" w:lineRule="auto"/>
        <w:jc w:val="center"/>
        <w:rPr>
          <w:rFonts w:ascii="Times New Roman" w:hAnsi="Times New Roman" w:cs="Times New Roman"/>
        </w:rPr>
      </w:pPr>
      <w:r w:rsidRPr="005C5383">
        <w:rPr>
          <w:rFonts w:ascii="Times New Roman" w:hAnsi="Times New Roman" w:cs="Times New Roman"/>
          <w:b/>
          <w:sz w:val="28"/>
          <w:szCs w:val="28"/>
        </w:rPr>
        <w:t>и использование природных ресурсов»</w:t>
      </w:r>
    </w:p>
    <w:p w14:paraId="5E0E1D29" w14:textId="15C4780A" w:rsidR="00F703E7" w:rsidRDefault="00E175EF" w:rsidP="00574C60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EF">
        <w:rPr>
          <w:rFonts w:ascii="Times New Roman" w:hAnsi="Times New Roman" w:cs="Times New Roman"/>
          <w:sz w:val="28"/>
          <w:szCs w:val="28"/>
        </w:rPr>
        <w:t>В</w:t>
      </w:r>
      <w:r w:rsidR="00F703E7" w:rsidRPr="00E175EF">
        <w:rPr>
          <w:rFonts w:ascii="Times New Roman" w:hAnsi="Times New Roman" w:cs="Times New Roman"/>
          <w:sz w:val="28"/>
          <w:szCs w:val="28"/>
        </w:rPr>
        <w:t xml:space="preserve"> </w:t>
      </w:r>
      <w:r w:rsidR="00F9360C">
        <w:rPr>
          <w:rFonts w:ascii="Times New Roman" w:hAnsi="Times New Roman" w:cs="Times New Roman"/>
          <w:sz w:val="28"/>
          <w:szCs w:val="28"/>
        </w:rPr>
        <w:t>п</w:t>
      </w:r>
      <w:r w:rsidR="00F703E7" w:rsidRPr="00E175EF">
        <w:rPr>
          <w:rFonts w:ascii="Times New Roman" w:hAnsi="Times New Roman" w:cs="Times New Roman"/>
          <w:sz w:val="28"/>
          <w:szCs w:val="28"/>
        </w:rPr>
        <w:t>аспорт</w:t>
      </w:r>
      <w:r w:rsidRPr="00E175E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C3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осударственной программы</w:t>
      </w:r>
      <w:r w:rsidR="00FC1C35">
        <w:rPr>
          <w:rFonts w:ascii="Times New Roman" w:hAnsi="Times New Roman" w:cs="Times New Roman"/>
          <w:sz w:val="28"/>
          <w:szCs w:val="28"/>
        </w:rPr>
        <w:t xml:space="preserve"> Кировской области «Охрана окружающей среды, воспроизводство и использование природных ресурсов»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E8199CA" w14:textId="4A2817E3" w:rsidR="00E175EF" w:rsidRDefault="00C56F97" w:rsidP="00574C60">
      <w:pPr>
        <w:pStyle w:val="a3"/>
        <w:numPr>
          <w:ilvl w:val="1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60C">
        <w:rPr>
          <w:rFonts w:ascii="Times New Roman" w:hAnsi="Times New Roman" w:cs="Times New Roman"/>
          <w:sz w:val="28"/>
          <w:szCs w:val="28"/>
        </w:rPr>
        <w:t>Подр</w:t>
      </w:r>
      <w:r w:rsidR="00E175EF" w:rsidRPr="00C56F97">
        <w:rPr>
          <w:rFonts w:ascii="Times New Roman" w:hAnsi="Times New Roman" w:cs="Times New Roman"/>
          <w:sz w:val="28"/>
          <w:szCs w:val="28"/>
        </w:rPr>
        <w:t xml:space="preserve">аздел «Объемы финансового обеспечения за весь период реализации» </w:t>
      </w:r>
      <w:r w:rsidR="00F9360C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BB6345">
        <w:rPr>
          <w:rFonts w:ascii="Times New Roman" w:hAnsi="Times New Roman" w:cs="Times New Roman"/>
          <w:sz w:val="28"/>
          <w:szCs w:val="28"/>
        </w:rPr>
        <w:t xml:space="preserve">1 </w:t>
      </w:r>
      <w:r w:rsidR="00F9360C">
        <w:rPr>
          <w:rFonts w:ascii="Times New Roman" w:hAnsi="Times New Roman" w:cs="Times New Roman"/>
          <w:sz w:val="28"/>
          <w:szCs w:val="28"/>
        </w:rPr>
        <w:t xml:space="preserve">«Основные положения» </w:t>
      </w:r>
      <w:r w:rsidR="00E175EF" w:rsidRPr="00C56F9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pPr w:leftFromText="180" w:rightFromText="180" w:vertAnchor="text" w:horzAnchor="margin" w:tblpY="70"/>
        <w:tblW w:w="970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804"/>
      </w:tblGrid>
      <w:tr w:rsidR="00BB6345" w14:paraId="012F4AE6" w14:textId="77777777" w:rsidTr="0008497E"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02031" w14:textId="77777777" w:rsidR="00BB6345" w:rsidRDefault="00BB6345" w:rsidP="00BB6345">
            <w:pPr>
              <w:spacing w:after="0" w:line="240" w:lineRule="auto"/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Pr="00E175E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Объемы финансового обеспечения за весь период реализации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FB0D3" w14:textId="3A610994" w:rsidR="00BB6345" w:rsidRPr="00C56F97" w:rsidRDefault="00BB6345" w:rsidP="00BB6345">
            <w:pPr>
              <w:pStyle w:val="a3"/>
              <w:spacing w:after="0" w:line="240" w:lineRule="auto"/>
              <w:ind w:left="171"/>
              <w:jc w:val="both"/>
              <w:rPr>
                <w:color w:val="000000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4 </w:t>
            </w:r>
            <w:r w:rsidR="00BD3BF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708</w:t>
            </w:r>
            <w:r w:rsidRPr="00C56F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87E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  <w:r w:rsidR="00BD3BF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72</w:t>
            </w:r>
            <w:r w:rsidRPr="00C56F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  <w:r w:rsidR="00BD3BF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  <w:r w:rsidR="00DE68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  <w:r w:rsidRPr="00C56F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 руб</w:t>
            </w:r>
            <w:r w:rsidR="00FC1C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лей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».</w:t>
            </w:r>
          </w:p>
        </w:tc>
      </w:tr>
    </w:tbl>
    <w:p w14:paraId="2E6C04FE" w14:textId="1CD31D1D" w:rsidR="00980670" w:rsidRDefault="00B43191" w:rsidP="005321DC">
      <w:pPr>
        <w:pStyle w:val="a3"/>
        <w:numPr>
          <w:ilvl w:val="1"/>
          <w:numId w:val="4"/>
        </w:numPr>
        <w:tabs>
          <w:tab w:val="left" w:pos="851"/>
          <w:tab w:val="left" w:pos="1134"/>
        </w:tabs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60">
        <w:rPr>
          <w:rFonts w:ascii="Times New Roman" w:hAnsi="Times New Roman" w:cs="Times New Roman"/>
          <w:sz w:val="28"/>
          <w:szCs w:val="28"/>
        </w:rPr>
        <w:t xml:space="preserve"> </w:t>
      </w:r>
      <w:r w:rsidR="005321DC">
        <w:rPr>
          <w:rFonts w:ascii="Times New Roman" w:hAnsi="Times New Roman" w:cs="Times New Roman"/>
          <w:sz w:val="28"/>
          <w:szCs w:val="28"/>
        </w:rPr>
        <w:t>Р</w:t>
      </w:r>
      <w:r w:rsidR="00DE68DE" w:rsidRPr="00574C60">
        <w:rPr>
          <w:rFonts w:ascii="Times New Roman" w:hAnsi="Times New Roman" w:cs="Times New Roman"/>
          <w:sz w:val="28"/>
          <w:szCs w:val="28"/>
        </w:rPr>
        <w:t xml:space="preserve">аздел 2 </w:t>
      </w:r>
      <w:r w:rsidR="00574C60" w:rsidRPr="00574C60">
        <w:rPr>
          <w:rFonts w:ascii="Times New Roman" w:hAnsi="Times New Roman" w:cs="Times New Roman"/>
          <w:sz w:val="28"/>
          <w:szCs w:val="28"/>
        </w:rPr>
        <w:t xml:space="preserve">«Показатели Государственной программы» </w:t>
      </w:r>
      <w:r w:rsidR="005321DC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B07007">
        <w:rPr>
          <w:rFonts w:ascii="Times New Roman" w:hAnsi="Times New Roman" w:cs="Times New Roman"/>
          <w:sz w:val="28"/>
          <w:szCs w:val="28"/>
        </w:rPr>
        <w:t>следующей</w:t>
      </w:r>
      <w:r w:rsidR="005321DC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4783D5C0" w14:textId="77777777" w:rsidR="005321DC" w:rsidRDefault="005321DC" w:rsidP="005321DC">
      <w:pPr>
        <w:pStyle w:val="a3"/>
        <w:tabs>
          <w:tab w:val="left" w:pos="851"/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3647FC9" w14:textId="77777777" w:rsidR="005321DC" w:rsidRDefault="005321DC" w:rsidP="005321DC">
      <w:pPr>
        <w:pStyle w:val="a3"/>
        <w:tabs>
          <w:tab w:val="left" w:pos="851"/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5321DC" w:rsidSect="00DA7CAA">
          <w:headerReference w:type="default" r:id="rId8"/>
          <w:pgSz w:w="11906" w:h="16838"/>
          <w:pgMar w:top="1361" w:right="567" w:bottom="1134" w:left="1701" w:header="709" w:footer="0" w:gutter="0"/>
          <w:pgNumType w:start="1"/>
          <w:cols w:space="720"/>
          <w:formProt w:val="0"/>
          <w:titlePg/>
          <w:docGrid w:linePitch="360"/>
        </w:sectPr>
      </w:pPr>
    </w:p>
    <w:p w14:paraId="272A136D" w14:textId="1B9AE198" w:rsidR="005321DC" w:rsidRPr="00FC1C35" w:rsidRDefault="005321DC" w:rsidP="003A4489">
      <w:pPr>
        <w:pStyle w:val="a3"/>
        <w:tabs>
          <w:tab w:val="left" w:pos="851"/>
          <w:tab w:val="left" w:pos="1134"/>
        </w:tabs>
        <w:spacing w:after="0" w:line="36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 w:rsidRPr="00FC1C35">
        <w:rPr>
          <w:rFonts w:ascii="Times New Roman" w:hAnsi="Times New Roman" w:cs="Times New Roman"/>
          <w:b/>
          <w:bCs/>
          <w:sz w:val="28"/>
          <w:szCs w:val="28"/>
        </w:rPr>
        <w:lastRenderedPageBreak/>
        <w:t>«2. Показатели Государственной программы</w:t>
      </w:r>
    </w:p>
    <w:tbl>
      <w:tblPr>
        <w:tblStyle w:val="TableNormal"/>
        <w:tblW w:w="52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2141"/>
        <w:gridCol w:w="728"/>
        <w:gridCol w:w="836"/>
        <w:gridCol w:w="851"/>
        <w:gridCol w:w="694"/>
        <w:gridCol w:w="685"/>
        <w:gridCol w:w="658"/>
        <w:gridCol w:w="685"/>
        <w:gridCol w:w="673"/>
        <w:gridCol w:w="658"/>
        <w:gridCol w:w="673"/>
        <w:gridCol w:w="685"/>
        <w:gridCol w:w="670"/>
        <w:gridCol w:w="1289"/>
        <w:gridCol w:w="1147"/>
        <w:gridCol w:w="1609"/>
      </w:tblGrid>
      <w:tr w:rsidR="009D5BD0" w:rsidRPr="00234FA6" w14:paraId="5A7337AC" w14:textId="77777777" w:rsidTr="009D5BD0">
        <w:trPr>
          <w:trHeight w:val="443"/>
        </w:trPr>
        <w:tc>
          <w:tcPr>
            <w:tcW w:w="136" w:type="pct"/>
            <w:vMerge w:val="restart"/>
            <w:tcBorders>
              <w:bottom w:val="nil"/>
            </w:tcBorders>
            <w:vAlign w:val="center"/>
          </w:tcPr>
          <w:p w14:paraId="0E5CF402" w14:textId="77777777" w:rsidR="005321DC" w:rsidRPr="007F5A66" w:rsidRDefault="005321DC" w:rsidP="007F5A66">
            <w:pPr>
              <w:jc w:val="center"/>
              <w:rPr>
                <w:rFonts w:ascii="Times New Roman" w:hAnsi="Times New Roman" w:cs="Times New Roman"/>
              </w:rPr>
            </w:pPr>
            <w:r w:rsidRPr="007F5A6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09" w:type="pct"/>
            <w:vMerge w:val="restart"/>
            <w:tcBorders>
              <w:bottom w:val="nil"/>
            </w:tcBorders>
            <w:vAlign w:val="center"/>
          </w:tcPr>
          <w:p w14:paraId="1F099FA2" w14:textId="77777777" w:rsidR="005321DC" w:rsidRPr="007F5A66" w:rsidRDefault="005321DC" w:rsidP="007F5A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5A66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7F5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A66">
              <w:rPr>
                <w:rFonts w:ascii="Times New Roman" w:hAnsi="Times New Roman" w:cs="Times New Roman"/>
              </w:rPr>
              <w:t>показателя</w:t>
            </w:r>
            <w:proofErr w:type="spellEnd"/>
          </w:p>
        </w:tc>
        <w:tc>
          <w:tcPr>
            <w:tcW w:w="241" w:type="pct"/>
            <w:vMerge w:val="restart"/>
            <w:tcBorders>
              <w:bottom w:val="nil"/>
            </w:tcBorders>
            <w:vAlign w:val="center"/>
          </w:tcPr>
          <w:p w14:paraId="4F3DD873" w14:textId="77777777" w:rsidR="005321DC" w:rsidRPr="007F5A66" w:rsidRDefault="005321DC" w:rsidP="007F5A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5A66">
              <w:rPr>
                <w:rFonts w:ascii="Times New Roman" w:hAnsi="Times New Roman" w:cs="Times New Roman"/>
              </w:rPr>
              <w:t>Уро-вень</w:t>
            </w:r>
            <w:proofErr w:type="spellEnd"/>
            <w:r w:rsidRPr="007F5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A66">
              <w:rPr>
                <w:rFonts w:ascii="Times New Roman" w:hAnsi="Times New Roman" w:cs="Times New Roman"/>
              </w:rPr>
              <w:t>пока-зателя</w:t>
            </w:r>
            <w:proofErr w:type="spellEnd"/>
          </w:p>
        </w:tc>
        <w:tc>
          <w:tcPr>
            <w:tcW w:w="277" w:type="pct"/>
            <w:vMerge w:val="restart"/>
            <w:tcBorders>
              <w:bottom w:val="nil"/>
            </w:tcBorders>
            <w:vAlign w:val="center"/>
          </w:tcPr>
          <w:p w14:paraId="12A5A260" w14:textId="77777777" w:rsidR="005321DC" w:rsidRPr="007F5A66" w:rsidRDefault="005321DC" w:rsidP="007F5A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5A66">
              <w:rPr>
                <w:rFonts w:ascii="Times New Roman" w:hAnsi="Times New Roman" w:cs="Times New Roman"/>
              </w:rPr>
              <w:t>Признак</w:t>
            </w:r>
            <w:proofErr w:type="spellEnd"/>
            <w:r w:rsidRPr="007F5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A66">
              <w:rPr>
                <w:rFonts w:ascii="Times New Roman" w:hAnsi="Times New Roman" w:cs="Times New Roman"/>
              </w:rPr>
              <w:t>возра-стания</w:t>
            </w:r>
            <w:proofErr w:type="spellEnd"/>
            <w:r w:rsidRPr="007F5A66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7F5A66">
              <w:rPr>
                <w:rFonts w:ascii="Times New Roman" w:hAnsi="Times New Roman" w:cs="Times New Roman"/>
              </w:rPr>
              <w:t>убывания</w:t>
            </w:r>
            <w:proofErr w:type="spellEnd"/>
          </w:p>
        </w:tc>
        <w:tc>
          <w:tcPr>
            <w:tcW w:w="282" w:type="pct"/>
            <w:vMerge w:val="restart"/>
            <w:tcBorders>
              <w:bottom w:val="nil"/>
            </w:tcBorders>
            <w:vAlign w:val="center"/>
          </w:tcPr>
          <w:p w14:paraId="7752F43E" w14:textId="121C8F8E" w:rsidR="005321DC" w:rsidRPr="00DB4D59" w:rsidRDefault="005321DC" w:rsidP="007F5A6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4D59">
              <w:rPr>
                <w:rFonts w:ascii="Times New Roman" w:hAnsi="Times New Roman" w:cs="Times New Roman"/>
                <w:lang w:val="ru-RU"/>
              </w:rPr>
              <w:t>Единица измере-ния (по ОКЕИ)</w:t>
            </w:r>
          </w:p>
        </w:tc>
        <w:tc>
          <w:tcPr>
            <w:tcW w:w="457" w:type="pct"/>
            <w:gridSpan w:val="2"/>
            <w:tcBorders>
              <w:bottom w:val="single" w:sz="4" w:space="0" w:color="000000"/>
            </w:tcBorders>
            <w:vAlign w:val="center"/>
          </w:tcPr>
          <w:p w14:paraId="4470F7A4" w14:textId="77777777" w:rsidR="005321DC" w:rsidRPr="007F5A66" w:rsidRDefault="005321DC" w:rsidP="007F5A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5A66">
              <w:rPr>
                <w:rFonts w:ascii="Times New Roman" w:hAnsi="Times New Roman" w:cs="Times New Roman"/>
              </w:rPr>
              <w:t>Базовое</w:t>
            </w:r>
            <w:proofErr w:type="spellEnd"/>
            <w:r w:rsidRPr="007F5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A66">
              <w:rPr>
                <w:rFonts w:ascii="Times New Roman" w:hAnsi="Times New Roman" w:cs="Times New Roman"/>
              </w:rPr>
              <w:t>значени</w:t>
            </w:r>
            <w:bookmarkStart w:id="0" w:name="_bookmark0"/>
            <w:bookmarkEnd w:id="0"/>
            <w:r w:rsidRPr="007F5A66">
              <w:rPr>
                <w:rFonts w:ascii="Times New Roman" w:hAnsi="Times New Roman" w:cs="Times New Roman"/>
              </w:rPr>
              <w:t>е</w:t>
            </w:r>
            <w:proofErr w:type="spellEnd"/>
          </w:p>
        </w:tc>
        <w:tc>
          <w:tcPr>
            <w:tcW w:w="1558" w:type="pct"/>
            <w:gridSpan w:val="7"/>
            <w:tcBorders>
              <w:bottom w:val="single" w:sz="4" w:space="0" w:color="000000"/>
            </w:tcBorders>
            <w:vAlign w:val="center"/>
          </w:tcPr>
          <w:p w14:paraId="3CD93801" w14:textId="77777777" w:rsidR="005321DC" w:rsidRPr="007F5A66" w:rsidRDefault="005321DC" w:rsidP="007F5A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5A66">
              <w:rPr>
                <w:rFonts w:ascii="Times New Roman" w:hAnsi="Times New Roman" w:cs="Times New Roman"/>
              </w:rPr>
              <w:t>Значение</w:t>
            </w:r>
            <w:proofErr w:type="spellEnd"/>
            <w:r w:rsidRPr="007F5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A66">
              <w:rPr>
                <w:rFonts w:ascii="Times New Roman" w:hAnsi="Times New Roman" w:cs="Times New Roman"/>
              </w:rPr>
              <w:t>показателя</w:t>
            </w:r>
            <w:proofErr w:type="spellEnd"/>
            <w:r w:rsidRPr="007F5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A66">
              <w:rPr>
                <w:rFonts w:ascii="Times New Roman" w:hAnsi="Times New Roman" w:cs="Times New Roman"/>
              </w:rPr>
              <w:t>по</w:t>
            </w:r>
            <w:proofErr w:type="spellEnd"/>
            <w:r w:rsidRPr="007F5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A66">
              <w:rPr>
                <w:rFonts w:ascii="Times New Roman" w:hAnsi="Times New Roman" w:cs="Times New Roman"/>
              </w:rPr>
              <w:t>годам</w:t>
            </w:r>
            <w:proofErr w:type="spellEnd"/>
          </w:p>
        </w:tc>
        <w:tc>
          <w:tcPr>
            <w:tcW w:w="427" w:type="pct"/>
            <w:vMerge w:val="restart"/>
            <w:tcBorders>
              <w:bottom w:val="nil"/>
            </w:tcBorders>
            <w:vAlign w:val="center"/>
          </w:tcPr>
          <w:p w14:paraId="744647A4" w14:textId="77777777" w:rsidR="005321DC" w:rsidRPr="007F5A66" w:rsidRDefault="005321DC" w:rsidP="007F5A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5A66">
              <w:rPr>
                <w:rFonts w:ascii="Times New Roman" w:hAnsi="Times New Roman" w:cs="Times New Roman"/>
              </w:rPr>
              <w:t>Документ</w:t>
            </w:r>
            <w:proofErr w:type="spellEnd"/>
          </w:p>
        </w:tc>
        <w:tc>
          <w:tcPr>
            <w:tcW w:w="380" w:type="pct"/>
            <w:vMerge w:val="restart"/>
            <w:tcBorders>
              <w:bottom w:val="nil"/>
            </w:tcBorders>
            <w:vAlign w:val="center"/>
          </w:tcPr>
          <w:p w14:paraId="47375125" w14:textId="77777777" w:rsidR="005321DC" w:rsidRPr="00DB4D59" w:rsidRDefault="005321DC" w:rsidP="007F5A6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4D59">
              <w:rPr>
                <w:rFonts w:ascii="Times New Roman" w:hAnsi="Times New Roman" w:cs="Times New Roman"/>
                <w:lang w:val="ru-RU"/>
              </w:rPr>
              <w:t xml:space="preserve">Ответствен-ный за достижение </w:t>
            </w:r>
            <w:bookmarkStart w:id="1" w:name="_bookmark1"/>
            <w:bookmarkEnd w:id="1"/>
            <w:r w:rsidRPr="00DB4D59">
              <w:rPr>
                <w:rFonts w:ascii="Times New Roman" w:hAnsi="Times New Roman" w:cs="Times New Roman"/>
                <w:lang w:val="ru-RU"/>
              </w:rPr>
              <w:t>показателя</w:t>
            </w:r>
          </w:p>
        </w:tc>
        <w:tc>
          <w:tcPr>
            <w:tcW w:w="533" w:type="pct"/>
            <w:vMerge w:val="restart"/>
            <w:tcBorders>
              <w:bottom w:val="nil"/>
            </w:tcBorders>
            <w:vAlign w:val="center"/>
          </w:tcPr>
          <w:p w14:paraId="3030C7F1" w14:textId="77777777" w:rsidR="005321DC" w:rsidRPr="00DB4D59" w:rsidRDefault="005321DC" w:rsidP="007F5A6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4D59">
              <w:rPr>
                <w:rFonts w:ascii="Times New Roman" w:hAnsi="Times New Roman" w:cs="Times New Roman"/>
                <w:lang w:val="ru-RU"/>
              </w:rPr>
              <w:t>Связь с показателями национальных целей</w:t>
            </w:r>
          </w:p>
        </w:tc>
      </w:tr>
      <w:tr w:rsidR="009D5BD0" w:rsidRPr="00234FA6" w14:paraId="6E67DC0A" w14:textId="77777777" w:rsidTr="009D5BD0">
        <w:trPr>
          <w:cantSplit/>
          <w:trHeight w:val="530"/>
        </w:trPr>
        <w:tc>
          <w:tcPr>
            <w:tcW w:w="136" w:type="pct"/>
            <w:vMerge/>
            <w:tcBorders>
              <w:top w:val="single" w:sz="4" w:space="0" w:color="000000"/>
              <w:bottom w:val="nil"/>
            </w:tcBorders>
          </w:tcPr>
          <w:p w14:paraId="112BBA7F" w14:textId="77777777" w:rsidR="005321DC" w:rsidRPr="005321DC" w:rsidRDefault="005321DC" w:rsidP="007B43BC">
            <w:pPr>
              <w:rPr>
                <w:szCs w:val="20"/>
                <w:lang w:val="ru-RU"/>
              </w:rPr>
            </w:pPr>
          </w:p>
        </w:tc>
        <w:tc>
          <w:tcPr>
            <w:tcW w:w="709" w:type="pct"/>
            <w:vMerge/>
            <w:tcBorders>
              <w:top w:val="single" w:sz="4" w:space="0" w:color="000000"/>
              <w:bottom w:val="nil"/>
            </w:tcBorders>
          </w:tcPr>
          <w:p w14:paraId="559E5B06" w14:textId="77777777" w:rsidR="005321DC" w:rsidRPr="005321DC" w:rsidRDefault="005321DC" w:rsidP="007B43BC">
            <w:pPr>
              <w:rPr>
                <w:szCs w:val="20"/>
                <w:lang w:val="ru-RU"/>
              </w:rPr>
            </w:pPr>
          </w:p>
        </w:tc>
        <w:tc>
          <w:tcPr>
            <w:tcW w:w="241" w:type="pct"/>
            <w:vMerge/>
            <w:tcBorders>
              <w:top w:val="single" w:sz="4" w:space="0" w:color="000000"/>
              <w:bottom w:val="nil"/>
            </w:tcBorders>
          </w:tcPr>
          <w:p w14:paraId="3716DA8F" w14:textId="77777777" w:rsidR="005321DC" w:rsidRPr="005321DC" w:rsidRDefault="005321DC" w:rsidP="007B43BC">
            <w:pPr>
              <w:rPr>
                <w:szCs w:val="20"/>
                <w:lang w:val="ru-RU"/>
              </w:rPr>
            </w:pPr>
          </w:p>
        </w:tc>
        <w:tc>
          <w:tcPr>
            <w:tcW w:w="277" w:type="pct"/>
            <w:vMerge/>
            <w:tcBorders>
              <w:top w:val="single" w:sz="4" w:space="0" w:color="000000"/>
              <w:bottom w:val="nil"/>
            </w:tcBorders>
          </w:tcPr>
          <w:p w14:paraId="02CB7093" w14:textId="77777777" w:rsidR="005321DC" w:rsidRPr="005321DC" w:rsidRDefault="005321DC" w:rsidP="007B43BC">
            <w:pPr>
              <w:rPr>
                <w:szCs w:val="20"/>
                <w:lang w:val="ru-RU"/>
              </w:rPr>
            </w:pPr>
          </w:p>
        </w:tc>
        <w:tc>
          <w:tcPr>
            <w:tcW w:w="282" w:type="pct"/>
            <w:vMerge/>
            <w:tcBorders>
              <w:top w:val="single" w:sz="4" w:space="0" w:color="000000"/>
              <w:bottom w:val="nil"/>
            </w:tcBorders>
          </w:tcPr>
          <w:p w14:paraId="51AA7BF6" w14:textId="77777777" w:rsidR="005321DC" w:rsidRPr="005321DC" w:rsidRDefault="005321DC" w:rsidP="007B43BC">
            <w:pPr>
              <w:rPr>
                <w:szCs w:val="20"/>
                <w:lang w:val="ru-RU"/>
              </w:rPr>
            </w:pPr>
          </w:p>
        </w:tc>
        <w:tc>
          <w:tcPr>
            <w:tcW w:w="230" w:type="pct"/>
            <w:tcBorders>
              <w:bottom w:val="nil"/>
            </w:tcBorders>
          </w:tcPr>
          <w:p w14:paraId="14626DEE" w14:textId="77777777" w:rsidR="005321DC" w:rsidRPr="00234FA6" w:rsidRDefault="005321DC" w:rsidP="00234F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4FA6">
              <w:rPr>
                <w:rFonts w:ascii="Times New Roman" w:hAnsi="Times New Roman" w:cs="Times New Roman"/>
              </w:rPr>
              <w:t>зна-чение</w:t>
            </w:r>
            <w:proofErr w:type="spellEnd"/>
          </w:p>
        </w:tc>
        <w:tc>
          <w:tcPr>
            <w:tcW w:w="227" w:type="pct"/>
            <w:tcBorders>
              <w:bottom w:val="nil"/>
            </w:tcBorders>
          </w:tcPr>
          <w:p w14:paraId="1F1FFA9C" w14:textId="77777777" w:rsidR="005321DC" w:rsidRPr="00234FA6" w:rsidRDefault="005321DC" w:rsidP="00234F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4FA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18" w:type="pct"/>
            <w:tcBorders>
              <w:bottom w:val="nil"/>
            </w:tcBorders>
            <w:vAlign w:val="center"/>
          </w:tcPr>
          <w:p w14:paraId="28DE0086" w14:textId="77777777" w:rsidR="005321DC" w:rsidRPr="00234FA6" w:rsidRDefault="005321DC" w:rsidP="00234FA6">
            <w:pPr>
              <w:jc w:val="center"/>
              <w:rPr>
                <w:rFonts w:ascii="Times New Roman" w:hAnsi="Times New Roman" w:cs="Times New Roman"/>
              </w:rPr>
            </w:pPr>
            <w:r w:rsidRPr="00234FA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27" w:type="pct"/>
            <w:tcBorders>
              <w:bottom w:val="nil"/>
            </w:tcBorders>
            <w:vAlign w:val="center"/>
          </w:tcPr>
          <w:p w14:paraId="67C6E3F4" w14:textId="77777777" w:rsidR="005321DC" w:rsidRPr="00234FA6" w:rsidRDefault="005321DC" w:rsidP="00234FA6">
            <w:pPr>
              <w:jc w:val="center"/>
              <w:rPr>
                <w:rFonts w:ascii="Times New Roman" w:hAnsi="Times New Roman" w:cs="Times New Roman"/>
              </w:rPr>
            </w:pPr>
            <w:r w:rsidRPr="00234FA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23" w:type="pct"/>
            <w:tcBorders>
              <w:bottom w:val="nil"/>
            </w:tcBorders>
            <w:vAlign w:val="center"/>
          </w:tcPr>
          <w:p w14:paraId="5423E839" w14:textId="77777777" w:rsidR="005321DC" w:rsidRPr="00234FA6" w:rsidRDefault="005321DC" w:rsidP="00234FA6">
            <w:pPr>
              <w:jc w:val="center"/>
              <w:rPr>
                <w:rFonts w:ascii="Times New Roman" w:hAnsi="Times New Roman" w:cs="Times New Roman"/>
              </w:rPr>
            </w:pPr>
            <w:r w:rsidRPr="00234FA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18" w:type="pct"/>
            <w:tcBorders>
              <w:bottom w:val="nil"/>
            </w:tcBorders>
            <w:vAlign w:val="center"/>
          </w:tcPr>
          <w:p w14:paraId="0090B1B8" w14:textId="77777777" w:rsidR="005321DC" w:rsidRPr="00234FA6" w:rsidRDefault="005321DC" w:rsidP="00234FA6">
            <w:pPr>
              <w:jc w:val="center"/>
              <w:rPr>
                <w:rFonts w:ascii="Times New Roman" w:hAnsi="Times New Roman" w:cs="Times New Roman"/>
              </w:rPr>
            </w:pPr>
            <w:r w:rsidRPr="00234FA6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23" w:type="pct"/>
            <w:tcBorders>
              <w:bottom w:val="nil"/>
            </w:tcBorders>
            <w:vAlign w:val="center"/>
          </w:tcPr>
          <w:p w14:paraId="49FE9F9C" w14:textId="77777777" w:rsidR="005321DC" w:rsidRPr="00234FA6" w:rsidRDefault="005321DC" w:rsidP="00234FA6">
            <w:pPr>
              <w:jc w:val="center"/>
              <w:rPr>
                <w:rFonts w:ascii="Times New Roman" w:hAnsi="Times New Roman" w:cs="Times New Roman"/>
              </w:rPr>
            </w:pPr>
            <w:r w:rsidRPr="00234FA6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27" w:type="pct"/>
            <w:tcBorders>
              <w:bottom w:val="nil"/>
            </w:tcBorders>
            <w:vAlign w:val="center"/>
          </w:tcPr>
          <w:p w14:paraId="483DED41" w14:textId="77777777" w:rsidR="005321DC" w:rsidRPr="00234FA6" w:rsidRDefault="005321DC" w:rsidP="00234FA6">
            <w:pPr>
              <w:jc w:val="center"/>
              <w:rPr>
                <w:rFonts w:ascii="Times New Roman" w:hAnsi="Times New Roman" w:cs="Times New Roman"/>
              </w:rPr>
            </w:pPr>
            <w:r w:rsidRPr="00234FA6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22" w:type="pct"/>
            <w:tcBorders>
              <w:bottom w:val="nil"/>
            </w:tcBorders>
            <w:vAlign w:val="center"/>
          </w:tcPr>
          <w:p w14:paraId="0AC3A3CB" w14:textId="77777777" w:rsidR="005321DC" w:rsidRPr="00234FA6" w:rsidRDefault="005321DC" w:rsidP="00234FA6">
            <w:pPr>
              <w:jc w:val="center"/>
              <w:rPr>
                <w:rFonts w:ascii="Times New Roman" w:hAnsi="Times New Roman" w:cs="Times New Roman"/>
              </w:rPr>
            </w:pPr>
            <w:r w:rsidRPr="00234FA6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427" w:type="pct"/>
            <w:vMerge/>
            <w:tcBorders>
              <w:bottom w:val="nil"/>
            </w:tcBorders>
          </w:tcPr>
          <w:p w14:paraId="0E6F59AC" w14:textId="77777777" w:rsidR="005321DC" w:rsidRPr="00234FA6" w:rsidRDefault="005321DC" w:rsidP="00234F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vMerge/>
            <w:tcBorders>
              <w:bottom w:val="nil"/>
            </w:tcBorders>
          </w:tcPr>
          <w:p w14:paraId="60CFD46E" w14:textId="77777777" w:rsidR="005321DC" w:rsidRPr="00234FA6" w:rsidRDefault="005321DC" w:rsidP="00234F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vMerge/>
            <w:tcBorders>
              <w:bottom w:val="nil"/>
            </w:tcBorders>
          </w:tcPr>
          <w:p w14:paraId="20155B9A" w14:textId="77777777" w:rsidR="005321DC" w:rsidRPr="00234FA6" w:rsidRDefault="005321DC" w:rsidP="00234F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1715535" w14:textId="77777777" w:rsidR="005321DC" w:rsidRPr="00EC7ACE" w:rsidRDefault="005321DC" w:rsidP="005321DC">
      <w:pPr>
        <w:pStyle w:val="1"/>
        <w:spacing w:before="0"/>
        <w:ind w:left="0"/>
        <w:rPr>
          <w:b w:val="0"/>
          <w:bCs w:val="0"/>
          <w:sz w:val="2"/>
          <w:szCs w:val="2"/>
        </w:rPr>
      </w:pPr>
    </w:p>
    <w:tbl>
      <w:tblPr>
        <w:tblStyle w:val="TableNormal"/>
        <w:tblW w:w="52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2150"/>
        <w:gridCol w:w="695"/>
        <w:gridCol w:w="863"/>
        <w:gridCol w:w="839"/>
        <w:gridCol w:w="691"/>
        <w:gridCol w:w="691"/>
        <w:gridCol w:w="673"/>
        <w:gridCol w:w="673"/>
        <w:gridCol w:w="673"/>
        <w:gridCol w:w="673"/>
        <w:gridCol w:w="673"/>
        <w:gridCol w:w="673"/>
        <w:gridCol w:w="673"/>
        <w:gridCol w:w="1283"/>
        <w:gridCol w:w="1141"/>
        <w:gridCol w:w="1621"/>
      </w:tblGrid>
      <w:tr w:rsidR="009D5BD0" w:rsidRPr="0065774B" w14:paraId="00C16B26" w14:textId="77777777" w:rsidTr="0008497E">
        <w:trPr>
          <w:trHeight w:val="186"/>
          <w:tblHeader/>
        </w:trPr>
        <w:tc>
          <w:tcPr>
            <w:tcW w:w="135" w:type="pct"/>
            <w:tcBorders>
              <w:top w:val="single" w:sz="4" w:space="0" w:color="auto"/>
            </w:tcBorders>
          </w:tcPr>
          <w:p w14:paraId="13DEA98C" w14:textId="77777777" w:rsidR="005321DC" w:rsidRPr="007F5A66" w:rsidRDefault="005321DC" w:rsidP="007F5A66">
            <w:pPr>
              <w:jc w:val="center"/>
              <w:rPr>
                <w:rFonts w:ascii="Times New Roman" w:hAnsi="Times New Roman" w:cs="Times New Roman"/>
              </w:rPr>
            </w:pPr>
            <w:r w:rsidRPr="007F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pct"/>
            <w:tcBorders>
              <w:top w:val="single" w:sz="4" w:space="0" w:color="auto"/>
            </w:tcBorders>
          </w:tcPr>
          <w:p w14:paraId="601B2AC9" w14:textId="77777777" w:rsidR="005321DC" w:rsidRPr="007F5A66" w:rsidRDefault="005321DC" w:rsidP="007F5A66">
            <w:pPr>
              <w:jc w:val="center"/>
              <w:rPr>
                <w:rFonts w:ascii="Times New Roman" w:hAnsi="Times New Roman" w:cs="Times New Roman"/>
              </w:rPr>
            </w:pPr>
            <w:r w:rsidRPr="007F5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14:paraId="0D455370" w14:textId="77777777" w:rsidR="005321DC" w:rsidRPr="007F5A66" w:rsidRDefault="005321DC" w:rsidP="007F5A66">
            <w:pPr>
              <w:jc w:val="center"/>
              <w:rPr>
                <w:rFonts w:ascii="Times New Roman" w:hAnsi="Times New Roman" w:cs="Times New Roman"/>
              </w:rPr>
            </w:pPr>
            <w:r w:rsidRPr="007F5A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</w:tcBorders>
          </w:tcPr>
          <w:p w14:paraId="379EB12D" w14:textId="77777777" w:rsidR="005321DC" w:rsidRPr="007F5A66" w:rsidRDefault="005321DC" w:rsidP="007F5A66">
            <w:pPr>
              <w:jc w:val="center"/>
              <w:rPr>
                <w:rFonts w:ascii="Times New Roman" w:hAnsi="Times New Roman" w:cs="Times New Roman"/>
              </w:rPr>
            </w:pPr>
            <w:r w:rsidRPr="007F5A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</w:tcBorders>
          </w:tcPr>
          <w:p w14:paraId="5DFFDBBF" w14:textId="77777777" w:rsidR="005321DC" w:rsidRPr="007F5A66" w:rsidRDefault="005321DC" w:rsidP="007F5A66">
            <w:pPr>
              <w:jc w:val="center"/>
              <w:rPr>
                <w:rFonts w:ascii="Times New Roman" w:hAnsi="Times New Roman" w:cs="Times New Roman"/>
              </w:rPr>
            </w:pPr>
            <w:r w:rsidRPr="007F5A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</w:tcBorders>
          </w:tcPr>
          <w:p w14:paraId="3B9E0468" w14:textId="77777777" w:rsidR="005321DC" w:rsidRPr="007F5A66" w:rsidRDefault="005321DC" w:rsidP="007F5A66">
            <w:pPr>
              <w:jc w:val="center"/>
              <w:rPr>
                <w:rFonts w:ascii="Times New Roman" w:hAnsi="Times New Roman" w:cs="Times New Roman"/>
              </w:rPr>
            </w:pPr>
            <w:r w:rsidRPr="007F5A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</w:tcBorders>
          </w:tcPr>
          <w:p w14:paraId="381BD157" w14:textId="77777777" w:rsidR="005321DC" w:rsidRPr="007F5A66" w:rsidRDefault="005321DC" w:rsidP="007F5A66">
            <w:pPr>
              <w:jc w:val="center"/>
              <w:rPr>
                <w:rFonts w:ascii="Times New Roman" w:hAnsi="Times New Roman" w:cs="Times New Roman"/>
              </w:rPr>
            </w:pPr>
            <w:r w:rsidRPr="007F5A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" w:type="pct"/>
            <w:tcBorders>
              <w:top w:val="single" w:sz="4" w:space="0" w:color="auto"/>
            </w:tcBorders>
          </w:tcPr>
          <w:p w14:paraId="1E3ABBFE" w14:textId="77777777" w:rsidR="005321DC" w:rsidRPr="007F5A66" w:rsidRDefault="005321DC" w:rsidP="007F5A66">
            <w:pPr>
              <w:jc w:val="center"/>
              <w:rPr>
                <w:rFonts w:ascii="Times New Roman" w:hAnsi="Times New Roman" w:cs="Times New Roman"/>
              </w:rPr>
            </w:pPr>
            <w:r w:rsidRPr="007F5A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" w:type="pct"/>
            <w:tcBorders>
              <w:top w:val="single" w:sz="4" w:space="0" w:color="auto"/>
            </w:tcBorders>
          </w:tcPr>
          <w:p w14:paraId="4E4ABA64" w14:textId="77777777" w:rsidR="005321DC" w:rsidRPr="007F5A66" w:rsidRDefault="005321DC" w:rsidP="007F5A66">
            <w:pPr>
              <w:jc w:val="center"/>
              <w:rPr>
                <w:rFonts w:ascii="Times New Roman" w:hAnsi="Times New Roman" w:cs="Times New Roman"/>
              </w:rPr>
            </w:pPr>
            <w:r w:rsidRPr="007F5A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" w:type="pct"/>
            <w:tcBorders>
              <w:top w:val="single" w:sz="4" w:space="0" w:color="auto"/>
            </w:tcBorders>
          </w:tcPr>
          <w:p w14:paraId="23DD743C" w14:textId="77777777" w:rsidR="005321DC" w:rsidRPr="007F5A66" w:rsidRDefault="005321DC" w:rsidP="007F5A66">
            <w:pPr>
              <w:jc w:val="center"/>
              <w:rPr>
                <w:rFonts w:ascii="Times New Roman" w:hAnsi="Times New Roman" w:cs="Times New Roman"/>
              </w:rPr>
            </w:pPr>
            <w:r w:rsidRPr="007F5A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</w:tcBorders>
          </w:tcPr>
          <w:p w14:paraId="01C0D67A" w14:textId="77777777" w:rsidR="005321DC" w:rsidRPr="007F5A66" w:rsidRDefault="005321DC" w:rsidP="007F5A66">
            <w:pPr>
              <w:jc w:val="center"/>
              <w:rPr>
                <w:rFonts w:ascii="Times New Roman" w:hAnsi="Times New Roman" w:cs="Times New Roman"/>
              </w:rPr>
            </w:pPr>
            <w:r w:rsidRPr="007F5A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</w:tcBorders>
          </w:tcPr>
          <w:p w14:paraId="5DF0AE08" w14:textId="77777777" w:rsidR="005321DC" w:rsidRPr="007F5A66" w:rsidRDefault="005321DC" w:rsidP="007F5A66">
            <w:pPr>
              <w:jc w:val="center"/>
              <w:rPr>
                <w:rFonts w:ascii="Times New Roman" w:hAnsi="Times New Roman" w:cs="Times New Roman"/>
              </w:rPr>
            </w:pPr>
            <w:r w:rsidRPr="007F5A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3" w:type="pct"/>
            <w:tcBorders>
              <w:top w:val="single" w:sz="4" w:space="0" w:color="auto"/>
            </w:tcBorders>
          </w:tcPr>
          <w:p w14:paraId="75514D16" w14:textId="77777777" w:rsidR="005321DC" w:rsidRPr="007F5A66" w:rsidRDefault="005321DC" w:rsidP="007F5A66">
            <w:pPr>
              <w:jc w:val="center"/>
              <w:rPr>
                <w:rFonts w:ascii="Times New Roman" w:hAnsi="Times New Roman" w:cs="Times New Roman"/>
              </w:rPr>
            </w:pPr>
            <w:r w:rsidRPr="007F5A6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3" w:type="pct"/>
            <w:tcBorders>
              <w:top w:val="single" w:sz="4" w:space="0" w:color="auto"/>
            </w:tcBorders>
          </w:tcPr>
          <w:p w14:paraId="4B073037" w14:textId="77777777" w:rsidR="005321DC" w:rsidRPr="007F5A66" w:rsidRDefault="005321DC" w:rsidP="007F5A66">
            <w:pPr>
              <w:jc w:val="center"/>
              <w:rPr>
                <w:rFonts w:ascii="Times New Roman" w:hAnsi="Times New Roman" w:cs="Times New Roman"/>
              </w:rPr>
            </w:pPr>
            <w:r w:rsidRPr="007F5A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pct"/>
            <w:tcBorders>
              <w:top w:val="single" w:sz="4" w:space="0" w:color="auto"/>
            </w:tcBorders>
          </w:tcPr>
          <w:p w14:paraId="6DD1851F" w14:textId="77777777" w:rsidR="005321DC" w:rsidRPr="007F5A66" w:rsidRDefault="005321DC" w:rsidP="007F5A66">
            <w:pPr>
              <w:jc w:val="center"/>
              <w:rPr>
                <w:rFonts w:ascii="Times New Roman" w:hAnsi="Times New Roman" w:cs="Times New Roman"/>
              </w:rPr>
            </w:pPr>
            <w:r w:rsidRPr="007F5A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14:paraId="19ECD99F" w14:textId="77777777" w:rsidR="005321DC" w:rsidRPr="007F5A66" w:rsidRDefault="005321DC" w:rsidP="007F5A66">
            <w:pPr>
              <w:jc w:val="center"/>
              <w:rPr>
                <w:rFonts w:ascii="Times New Roman" w:hAnsi="Times New Roman" w:cs="Times New Roman"/>
              </w:rPr>
            </w:pPr>
            <w:r w:rsidRPr="007F5A6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7" w:type="pct"/>
            <w:tcBorders>
              <w:top w:val="single" w:sz="4" w:space="0" w:color="auto"/>
            </w:tcBorders>
          </w:tcPr>
          <w:p w14:paraId="2E6556D8" w14:textId="77777777" w:rsidR="005321DC" w:rsidRPr="007F5A66" w:rsidRDefault="005321DC" w:rsidP="007F5A66">
            <w:pPr>
              <w:jc w:val="center"/>
              <w:rPr>
                <w:rFonts w:ascii="Times New Roman" w:hAnsi="Times New Roman" w:cs="Times New Roman"/>
              </w:rPr>
            </w:pPr>
            <w:r w:rsidRPr="007F5A66">
              <w:rPr>
                <w:rFonts w:ascii="Times New Roman" w:hAnsi="Times New Roman" w:cs="Times New Roman"/>
              </w:rPr>
              <w:t>17</w:t>
            </w:r>
          </w:p>
        </w:tc>
      </w:tr>
      <w:tr w:rsidR="009D5BD0" w:rsidRPr="0065774B" w14:paraId="63082231" w14:textId="77777777" w:rsidTr="0008497E">
        <w:trPr>
          <w:trHeight w:val="367"/>
        </w:trPr>
        <w:tc>
          <w:tcPr>
            <w:tcW w:w="5000" w:type="pct"/>
            <w:gridSpan w:val="17"/>
          </w:tcPr>
          <w:p w14:paraId="173839A5" w14:textId="77777777" w:rsidR="005321DC" w:rsidRPr="0065774B" w:rsidRDefault="005321DC" w:rsidP="007B43BC">
            <w:pPr>
              <w:pStyle w:val="TableParagraph"/>
              <w:jc w:val="center"/>
              <w:rPr>
                <w:iCs/>
                <w:sz w:val="24"/>
                <w:szCs w:val="24"/>
                <w:lang w:val="ru-RU"/>
              </w:rPr>
            </w:pPr>
            <w:r w:rsidRPr="0065774B">
              <w:rPr>
                <w:iCs/>
                <w:sz w:val="24"/>
                <w:szCs w:val="24"/>
                <w:lang w:val="ru-RU"/>
              </w:rPr>
              <w:t>Цель</w:t>
            </w:r>
            <w:r w:rsidRPr="0065774B">
              <w:rPr>
                <w:iCs/>
                <w:spacing w:val="-7"/>
                <w:sz w:val="24"/>
                <w:szCs w:val="24"/>
                <w:lang w:val="ru-RU"/>
              </w:rPr>
              <w:t xml:space="preserve"> </w:t>
            </w:r>
            <w:r w:rsidRPr="0065774B">
              <w:rPr>
                <w:iCs/>
                <w:sz w:val="24"/>
                <w:szCs w:val="24"/>
                <w:lang w:val="ru-RU"/>
              </w:rPr>
              <w:t>государственной программы</w:t>
            </w:r>
            <w:r w:rsidRPr="0065774B">
              <w:rPr>
                <w:iCs/>
                <w:spacing w:val="-8"/>
                <w:sz w:val="24"/>
                <w:szCs w:val="24"/>
                <w:lang w:val="ru-RU"/>
              </w:rPr>
              <w:t xml:space="preserve"> </w:t>
            </w:r>
            <w:r w:rsidRPr="0065774B">
              <w:rPr>
                <w:iCs/>
                <w:sz w:val="24"/>
                <w:szCs w:val="24"/>
                <w:lang w:val="ru-RU"/>
              </w:rPr>
              <w:t>«Обеспечение защищенности населения от негативного воздействия вод»</w:t>
            </w:r>
          </w:p>
        </w:tc>
      </w:tr>
      <w:tr w:rsidR="009D5BD0" w:rsidRPr="0065774B" w14:paraId="1824CE6C" w14:textId="77777777" w:rsidTr="0008497E">
        <w:trPr>
          <w:trHeight w:val="551"/>
        </w:trPr>
        <w:tc>
          <w:tcPr>
            <w:tcW w:w="135" w:type="pct"/>
          </w:tcPr>
          <w:p w14:paraId="4A14A06F" w14:textId="77777777" w:rsidR="005321DC" w:rsidRPr="0065774B" w:rsidRDefault="005321DC" w:rsidP="007B43BC">
            <w:pPr>
              <w:pStyle w:val="TableParagraph"/>
              <w:ind w:left="107"/>
              <w:rPr>
                <w:szCs w:val="20"/>
                <w:lang w:val="ru-RU"/>
              </w:rPr>
            </w:pPr>
          </w:p>
        </w:tc>
        <w:tc>
          <w:tcPr>
            <w:tcW w:w="712" w:type="pct"/>
          </w:tcPr>
          <w:p w14:paraId="145B9067" w14:textId="77777777" w:rsidR="005321DC" w:rsidRPr="0065774B" w:rsidRDefault="005321DC" w:rsidP="00142EA0">
            <w:pPr>
              <w:pStyle w:val="TableParagraph"/>
              <w:ind w:left="71"/>
              <w:rPr>
                <w:rFonts w:eastAsia="Calibri"/>
                <w:szCs w:val="20"/>
                <w:lang w:val="ru-RU"/>
              </w:rPr>
            </w:pPr>
            <w:r w:rsidRPr="0065774B">
              <w:rPr>
                <w:rFonts w:eastAsia="Calibri"/>
                <w:szCs w:val="20"/>
                <w:lang w:val="ru-RU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230" w:type="pct"/>
          </w:tcPr>
          <w:p w14:paraId="17BF7D3D" w14:textId="77777777" w:rsidR="005321DC" w:rsidRPr="0065774B" w:rsidRDefault="005321DC" w:rsidP="007B43BC">
            <w:pPr>
              <w:pStyle w:val="TableParagraph"/>
              <w:jc w:val="center"/>
              <w:rPr>
                <w:rFonts w:eastAsia="Calibri"/>
                <w:szCs w:val="20"/>
              </w:rPr>
            </w:pPr>
            <w:r w:rsidRPr="0065774B">
              <w:rPr>
                <w:rFonts w:eastAsia="Calibri"/>
                <w:szCs w:val="20"/>
              </w:rPr>
              <w:t>ГП</w:t>
            </w:r>
          </w:p>
        </w:tc>
        <w:tc>
          <w:tcPr>
            <w:tcW w:w="286" w:type="pct"/>
          </w:tcPr>
          <w:p w14:paraId="28343B05" w14:textId="77777777" w:rsidR="005321DC" w:rsidRPr="0065774B" w:rsidRDefault="005321DC" w:rsidP="007B43BC">
            <w:pPr>
              <w:pStyle w:val="TableParagraph"/>
              <w:jc w:val="center"/>
              <w:rPr>
                <w:szCs w:val="20"/>
              </w:rPr>
            </w:pPr>
            <w:proofErr w:type="spellStart"/>
            <w:r w:rsidRPr="0065774B">
              <w:rPr>
                <w:szCs w:val="20"/>
              </w:rPr>
              <w:t>возраста-ние</w:t>
            </w:r>
            <w:proofErr w:type="spellEnd"/>
          </w:p>
        </w:tc>
        <w:tc>
          <w:tcPr>
            <w:tcW w:w="278" w:type="pct"/>
          </w:tcPr>
          <w:p w14:paraId="76C8E895" w14:textId="77777777" w:rsidR="005321DC" w:rsidRPr="0065774B" w:rsidRDefault="005321DC" w:rsidP="007B43BC">
            <w:pPr>
              <w:pStyle w:val="TableParagraph"/>
              <w:jc w:val="center"/>
              <w:rPr>
                <w:szCs w:val="20"/>
              </w:rPr>
            </w:pPr>
            <w:proofErr w:type="spellStart"/>
            <w:r w:rsidRPr="0065774B">
              <w:rPr>
                <w:rFonts w:eastAsia="Calibri"/>
                <w:szCs w:val="20"/>
              </w:rPr>
              <w:t>процен-тов</w:t>
            </w:r>
            <w:proofErr w:type="spellEnd"/>
          </w:p>
        </w:tc>
        <w:tc>
          <w:tcPr>
            <w:tcW w:w="229" w:type="pct"/>
          </w:tcPr>
          <w:p w14:paraId="148F9E0F" w14:textId="77777777" w:rsidR="005321DC" w:rsidRPr="0065774B" w:rsidRDefault="005321DC" w:rsidP="007B43BC">
            <w:pPr>
              <w:pStyle w:val="TableParagraph"/>
              <w:jc w:val="center"/>
              <w:rPr>
                <w:szCs w:val="20"/>
              </w:rPr>
            </w:pPr>
            <w:r w:rsidRPr="0065774B">
              <w:rPr>
                <w:szCs w:val="20"/>
              </w:rPr>
              <w:t>57,1</w:t>
            </w:r>
          </w:p>
        </w:tc>
        <w:tc>
          <w:tcPr>
            <w:tcW w:w="229" w:type="pct"/>
          </w:tcPr>
          <w:p w14:paraId="64AF57B9" w14:textId="77777777" w:rsidR="005321DC" w:rsidRPr="0065774B" w:rsidRDefault="005321DC" w:rsidP="007B43BC">
            <w:pPr>
              <w:pStyle w:val="TableParagraph"/>
              <w:jc w:val="center"/>
              <w:rPr>
                <w:szCs w:val="20"/>
              </w:rPr>
            </w:pPr>
            <w:r w:rsidRPr="0065774B">
              <w:rPr>
                <w:szCs w:val="20"/>
              </w:rPr>
              <w:t>2023</w:t>
            </w:r>
          </w:p>
        </w:tc>
        <w:tc>
          <w:tcPr>
            <w:tcW w:w="223" w:type="pct"/>
          </w:tcPr>
          <w:p w14:paraId="35C54FD7" w14:textId="77777777" w:rsidR="005321DC" w:rsidRPr="0065774B" w:rsidRDefault="005321DC" w:rsidP="007B43BC">
            <w:pPr>
              <w:pStyle w:val="TableParagraph"/>
              <w:jc w:val="center"/>
              <w:rPr>
                <w:szCs w:val="20"/>
              </w:rPr>
            </w:pPr>
            <w:r w:rsidRPr="0065774B">
              <w:rPr>
                <w:szCs w:val="20"/>
              </w:rPr>
              <w:t>57,1</w:t>
            </w:r>
          </w:p>
        </w:tc>
        <w:tc>
          <w:tcPr>
            <w:tcW w:w="223" w:type="pct"/>
          </w:tcPr>
          <w:p w14:paraId="6D94B9B4" w14:textId="77777777" w:rsidR="005321DC" w:rsidRPr="0065774B" w:rsidRDefault="005321DC" w:rsidP="007B43BC">
            <w:pPr>
              <w:pStyle w:val="TableParagraph"/>
              <w:jc w:val="center"/>
              <w:rPr>
                <w:szCs w:val="20"/>
              </w:rPr>
            </w:pPr>
            <w:r w:rsidRPr="0065774B">
              <w:rPr>
                <w:szCs w:val="20"/>
              </w:rPr>
              <w:t>60,7</w:t>
            </w:r>
          </w:p>
        </w:tc>
        <w:tc>
          <w:tcPr>
            <w:tcW w:w="223" w:type="pct"/>
          </w:tcPr>
          <w:p w14:paraId="7DA51CFB" w14:textId="77777777" w:rsidR="005321DC" w:rsidRPr="0065774B" w:rsidRDefault="005321DC" w:rsidP="007B43BC">
            <w:pPr>
              <w:pStyle w:val="TableParagraph"/>
              <w:jc w:val="center"/>
              <w:rPr>
                <w:szCs w:val="20"/>
              </w:rPr>
            </w:pPr>
            <w:r w:rsidRPr="0065774B">
              <w:rPr>
                <w:szCs w:val="20"/>
              </w:rPr>
              <w:t>64,3</w:t>
            </w:r>
          </w:p>
        </w:tc>
        <w:tc>
          <w:tcPr>
            <w:tcW w:w="223" w:type="pct"/>
          </w:tcPr>
          <w:p w14:paraId="4255CD48" w14:textId="77777777" w:rsidR="005321DC" w:rsidRPr="0065774B" w:rsidRDefault="005321DC" w:rsidP="007B43BC">
            <w:pPr>
              <w:pStyle w:val="TableParagraph"/>
              <w:jc w:val="center"/>
              <w:rPr>
                <w:szCs w:val="20"/>
              </w:rPr>
            </w:pPr>
            <w:r w:rsidRPr="0065774B">
              <w:rPr>
                <w:szCs w:val="20"/>
              </w:rPr>
              <w:t>64,3</w:t>
            </w:r>
          </w:p>
        </w:tc>
        <w:tc>
          <w:tcPr>
            <w:tcW w:w="223" w:type="pct"/>
          </w:tcPr>
          <w:p w14:paraId="70B125FC" w14:textId="77777777" w:rsidR="005321DC" w:rsidRPr="0065774B" w:rsidRDefault="005321DC" w:rsidP="007B43BC">
            <w:pPr>
              <w:pStyle w:val="TableParagraph"/>
              <w:jc w:val="center"/>
              <w:rPr>
                <w:szCs w:val="20"/>
              </w:rPr>
            </w:pPr>
            <w:r w:rsidRPr="0065774B">
              <w:rPr>
                <w:szCs w:val="20"/>
              </w:rPr>
              <w:t>67,9</w:t>
            </w:r>
          </w:p>
        </w:tc>
        <w:tc>
          <w:tcPr>
            <w:tcW w:w="223" w:type="pct"/>
          </w:tcPr>
          <w:p w14:paraId="570B24CA" w14:textId="77777777" w:rsidR="005321DC" w:rsidRPr="0065774B" w:rsidRDefault="005321DC" w:rsidP="007B43BC">
            <w:pPr>
              <w:pStyle w:val="TableParagraph"/>
              <w:jc w:val="center"/>
              <w:rPr>
                <w:szCs w:val="20"/>
              </w:rPr>
            </w:pPr>
            <w:r w:rsidRPr="0065774B">
              <w:rPr>
                <w:szCs w:val="20"/>
              </w:rPr>
              <w:t>71,4</w:t>
            </w:r>
          </w:p>
        </w:tc>
        <w:tc>
          <w:tcPr>
            <w:tcW w:w="223" w:type="pct"/>
          </w:tcPr>
          <w:p w14:paraId="618F371E" w14:textId="77777777" w:rsidR="005321DC" w:rsidRPr="0065774B" w:rsidRDefault="005321DC" w:rsidP="007B43BC">
            <w:pPr>
              <w:pStyle w:val="TableParagraph"/>
              <w:jc w:val="center"/>
              <w:rPr>
                <w:szCs w:val="20"/>
              </w:rPr>
            </w:pPr>
            <w:r w:rsidRPr="0065774B">
              <w:rPr>
                <w:szCs w:val="20"/>
              </w:rPr>
              <w:t>75</w:t>
            </w:r>
          </w:p>
        </w:tc>
        <w:tc>
          <w:tcPr>
            <w:tcW w:w="425" w:type="pct"/>
          </w:tcPr>
          <w:p w14:paraId="4E425CA7" w14:textId="77777777" w:rsidR="005321DC" w:rsidRPr="0065774B" w:rsidRDefault="005321DC" w:rsidP="007B43BC">
            <w:pPr>
              <w:pStyle w:val="TableParagraph"/>
              <w:rPr>
                <w:szCs w:val="20"/>
              </w:rPr>
            </w:pPr>
          </w:p>
        </w:tc>
        <w:tc>
          <w:tcPr>
            <w:tcW w:w="378" w:type="pct"/>
          </w:tcPr>
          <w:p w14:paraId="62E95BF1" w14:textId="77777777" w:rsidR="005321DC" w:rsidRPr="0065774B" w:rsidRDefault="005321DC" w:rsidP="007B43BC">
            <w:pPr>
              <w:pStyle w:val="TableParagraph"/>
              <w:rPr>
                <w:szCs w:val="20"/>
                <w:lang w:val="ru-RU"/>
              </w:rPr>
            </w:pPr>
            <w:proofErr w:type="spellStart"/>
            <w:proofErr w:type="gramStart"/>
            <w:r w:rsidRPr="0065774B">
              <w:rPr>
                <w:szCs w:val="20"/>
                <w:lang w:val="ru-RU"/>
              </w:rPr>
              <w:t>министерст</w:t>
            </w:r>
            <w:proofErr w:type="spellEnd"/>
            <w:r w:rsidRPr="0065774B">
              <w:rPr>
                <w:szCs w:val="20"/>
                <w:lang w:val="ru-RU"/>
              </w:rPr>
              <w:t>-во</w:t>
            </w:r>
            <w:proofErr w:type="gramEnd"/>
            <w:r w:rsidRPr="0065774B">
              <w:rPr>
                <w:szCs w:val="20"/>
                <w:lang w:val="ru-RU"/>
              </w:rPr>
              <w:t xml:space="preserve"> охраны окружаю-щей среды Кировской области</w:t>
            </w:r>
          </w:p>
        </w:tc>
        <w:tc>
          <w:tcPr>
            <w:tcW w:w="537" w:type="pct"/>
          </w:tcPr>
          <w:p w14:paraId="2D790E42" w14:textId="1A446CCB" w:rsidR="005321DC" w:rsidRPr="0065774B" w:rsidRDefault="005321DC" w:rsidP="007B43BC">
            <w:pPr>
              <w:pStyle w:val="TableParagraph"/>
              <w:rPr>
                <w:szCs w:val="20"/>
                <w:lang w:val="ru-RU"/>
              </w:rPr>
            </w:pPr>
            <w:r w:rsidRPr="0065774B">
              <w:rPr>
                <w:szCs w:val="20"/>
                <w:lang w:val="ru-RU"/>
              </w:rPr>
              <w:t>ликвидация наиболее опасных объектов накопленного вреда окружающей среде и экологическое оздоровление водных объектов, включая реку Волгу, озера Байкал и Телецкое</w:t>
            </w:r>
          </w:p>
        </w:tc>
      </w:tr>
      <w:tr w:rsidR="009D5BD0" w:rsidRPr="0065774B" w14:paraId="154160D9" w14:textId="77777777" w:rsidTr="0008497E">
        <w:trPr>
          <w:trHeight w:val="372"/>
        </w:trPr>
        <w:tc>
          <w:tcPr>
            <w:tcW w:w="5000" w:type="pct"/>
            <w:gridSpan w:val="17"/>
          </w:tcPr>
          <w:p w14:paraId="570FD3E8" w14:textId="77777777" w:rsidR="005321DC" w:rsidRPr="0065774B" w:rsidRDefault="005321DC" w:rsidP="007B43BC">
            <w:pPr>
              <w:pStyle w:val="TableParagraph"/>
              <w:jc w:val="center"/>
              <w:rPr>
                <w:iCs/>
                <w:sz w:val="24"/>
                <w:szCs w:val="24"/>
                <w:lang w:val="ru-RU"/>
              </w:rPr>
            </w:pPr>
            <w:r w:rsidRPr="0065774B">
              <w:rPr>
                <w:iCs/>
                <w:sz w:val="24"/>
                <w:szCs w:val="24"/>
                <w:lang w:val="ru-RU"/>
              </w:rPr>
              <w:t>Цель</w:t>
            </w:r>
            <w:r w:rsidRPr="0065774B">
              <w:rPr>
                <w:iCs/>
                <w:spacing w:val="-7"/>
                <w:sz w:val="24"/>
                <w:szCs w:val="24"/>
                <w:lang w:val="ru-RU"/>
              </w:rPr>
              <w:t xml:space="preserve"> </w:t>
            </w:r>
            <w:r w:rsidRPr="0065774B">
              <w:rPr>
                <w:iCs/>
                <w:sz w:val="24"/>
                <w:szCs w:val="24"/>
                <w:lang w:val="ru-RU"/>
              </w:rPr>
              <w:t>государственной</w:t>
            </w:r>
            <w:r w:rsidRPr="0065774B">
              <w:rPr>
                <w:iCs/>
                <w:spacing w:val="-9"/>
                <w:sz w:val="24"/>
                <w:szCs w:val="24"/>
                <w:lang w:val="ru-RU"/>
              </w:rPr>
              <w:t xml:space="preserve"> </w:t>
            </w:r>
            <w:r w:rsidRPr="0065774B">
              <w:rPr>
                <w:iCs/>
                <w:sz w:val="24"/>
                <w:szCs w:val="24"/>
                <w:lang w:val="ru-RU"/>
              </w:rPr>
              <w:t>программы</w:t>
            </w:r>
            <w:r w:rsidRPr="0065774B">
              <w:rPr>
                <w:iCs/>
                <w:spacing w:val="-8"/>
                <w:sz w:val="24"/>
                <w:szCs w:val="24"/>
                <w:lang w:val="ru-RU"/>
              </w:rPr>
              <w:t xml:space="preserve"> </w:t>
            </w:r>
            <w:r w:rsidRPr="0065774B">
              <w:rPr>
                <w:iCs/>
                <w:sz w:val="24"/>
                <w:szCs w:val="24"/>
                <w:lang w:val="ru-RU"/>
              </w:rPr>
              <w:t>«Повышение уровня экологической безопасности и рациональное использование природных ресурсов»</w:t>
            </w:r>
          </w:p>
        </w:tc>
      </w:tr>
      <w:tr w:rsidR="009D5BD0" w:rsidRPr="0065774B" w14:paraId="59D56764" w14:textId="77777777" w:rsidTr="0008497E">
        <w:trPr>
          <w:trHeight w:val="372"/>
        </w:trPr>
        <w:tc>
          <w:tcPr>
            <w:tcW w:w="135" w:type="pct"/>
          </w:tcPr>
          <w:p w14:paraId="082D1816" w14:textId="77777777" w:rsidR="005321DC" w:rsidRPr="0065774B" w:rsidRDefault="005321DC" w:rsidP="007B43BC">
            <w:pPr>
              <w:pStyle w:val="TableParagraph"/>
              <w:ind w:right="-13"/>
              <w:jc w:val="center"/>
              <w:rPr>
                <w:rFonts w:eastAsia="Calibri"/>
                <w:szCs w:val="20"/>
              </w:rPr>
            </w:pPr>
            <w:r w:rsidRPr="0065774B">
              <w:rPr>
                <w:rFonts w:eastAsia="Calibri"/>
                <w:szCs w:val="20"/>
              </w:rPr>
              <w:t>1</w:t>
            </w:r>
          </w:p>
        </w:tc>
        <w:tc>
          <w:tcPr>
            <w:tcW w:w="712" w:type="pct"/>
          </w:tcPr>
          <w:p w14:paraId="4501C0C2" w14:textId="77777777" w:rsidR="005321DC" w:rsidRPr="0065774B" w:rsidRDefault="005321DC" w:rsidP="00142EA0">
            <w:pPr>
              <w:pStyle w:val="TableParagraph"/>
              <w:ind w:left="57"/>
              <w:rPr>
                <w:rFonts w:eastAsia="Calibri"/>
                <w:szCs w:val="20"/>
                <w:lang w:val="ru-RU"/>
              </w:rPr>
            </w:pPr>
            <w:r w:rsidRPr="0065774B">
              <w:rPr>
                <w:rFonts w:eastAsia="Calibri"/>
                <w:szCs w:val="20"/>
                <w:lang w:val="ru-RU"/>
              </w:rPr>
              <w:t>Объем сброса загрязненных (без очистки) сточных вод</w:t>
            </w:r>
          </w:p>
        </w:tc>
        <w:tc>
          <w:tcPr>
            <w:tcW w:w="230" w:type="pct"/>
          </w:tcPr>
          <w:p w14:paraId="6F4CB83A" w14:textId="77777777" w:rsidR="005321DC" w:rsidRPr="0065774B" w:rsidRDefault="005321DC" w:rsidP="007B43BC">
            <w:pPr>
              <w:pStyle w:val="TableParagraph"/>
              <w:ind w:left="-10"/>
              <w:jc w:val="center"/>
              <w:rPr>
                <w:rFonts w:eastAsia="Calibri"/>
                <w:szCs w:val="20"/>
              </w:rPr>
            </w:pPr>
            <w:r w:rsidRPr="0065774B">
              <w:rPr>
                <w:rFonts w:eastAsia="Calibri"/>
                <w:szCs w:val="20"/>
              </w:rPr>
              <w:t>ГП</w:t>
            </w:r>
          </w:p>
        </w:tc>
        <w:tc>
          <w:tcPr>
            <w:tcW w:w="286" w:type="pct"/>
          </w:tcPr>
          <w:p w14:paraId="6D447C88" w14:textId="77777777" w:rsidR="005321DC" w:rsidRPr="0065774B" w:rsidRDefault="005321DC" w:rsidP="007B43BC">
            <w:pPr>
              <w:pStyle w:val="TableParagraph"/>
              <w:jc w:val="center"/>
              <w:rPr>
                <w:rFonts w:eastAsia="Calibri"/>
                <w:szCs w:val="20"/>
              </w:rPr>
            </w:pPr>
            <w:proofErr w:type="spellStart"/>
            <w:r w:rsidRPr="0065774B">
              <w:rPr>
                <w:rFonts w:eastAsia="Calibri"/>
                <w:szCs w:val="20"/>
              </w:rPr>
              <w:t>убывание</w:t>
            </w:r>
            <w:proofErr w:type="spellEnd"/>
          </w:p>
        </w:tc>
        <w:tc>
          <w:tcPr>
            <w:tcW w:w="278" w:type="pct"/>
          </w:tcPr>
          <w:p w14:paraId="776A6A29" w14:textId="097B4BCB" w:rsidR="005321DC" w:rsidRPr="00867D94" w:rsidRDefault="00FC1C35" w:rsidP="007B43BC">
            <w:pPr>
              <w:pStyle w:val="TableParagraph"/>
              <w:jc w:val="center"/>
              <w:rPr>
                <w:rFonts w:eastAsia="Calibri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eastAsia="Calibri"/>
                <w:szCs w:val="20"/>
                <w:lang w:val="ru-RU"/>
              </w:rPr>
              <w:t>м</w:t>
            </w:r>
            <w:r w:rsidR="005321DC" w:rsidRPr="00867D94">
              <w:rPr>
                <w:rFonts w:eastAsia="Calibri"/>
                <w:szCs w:val="20"/>
                <w:lang w:val="ru-RU"/>
              </w:rPr>
              <w:t>иллио</w:t>
            </w:r>
            <w:proofErr w:type="spellEnd"/>
            <w:r w:rsidR="009D5BD0">
              <w:rPr>
                <w:rFonts w:eastAsia="Calibri"/>
                <w:szCs w:val="20"/>
                <w:lang w:val="ru-RU"/>
              </w:rPr>
              <w:t>-</w:t>
            </w:r>
            <w:r w:rsidR="005321DC" w:rsidRPr="00867D94">
              <w:rPr>
                <w:rFonts w:eastAsia="Calibri"/>
                <w:szCs w:val="20"/>
                <w:lang w:val="ru-RU"/>
              </w:rPr>
              <w:t>нов</w:t>
            </w:r>
            <w:proofErr w:type="gramEnd"/>
            <w:r w:rsidR="005321DC" w:rsidRPr="00867D94">
              <w:rPr>
                <w:rFonts w:eastAsia="Calibri"/>
                <w:szCs w:val="20"/>
                <w:lang w:val="ru-RU"/>
              </w:rPr>
              <w:t xml:space="preserve"> </w:t>
            </w:r>
            <w:proofErr w:type="spellStart"/>
            <w:r w:rsidR="005321DC" w:rsidRPr="00867D94">
              <w:rPr>
                <w:rFonts w:eastAsia="Calibri"/>
                <w:szCs w:val="20"/>
                <w:lang w:val="ru-RU"/>
              </w:rPr>
              <w:t>куби-ческих</w:t>
            </w:r>
            <w:proofErr w:type="spellEnd"/>
            <w:r w:rsidR="005321DC" w:rsidRPr="00867D94">
              <w:rPr>
                <w:rFonts w:eastAsia="Calibri"/>
                <w:szCs w:val="20"/>
                <w:lang w:val="ru-RU"/>
              </w:rPr>
              <w:t xml:space="preserve"> метров</w:t>
            </w:r>
          </w:p>
        </w:tc>
        <w:tc>
          <w:tcPr>
            <w:tcW w:w="229" w:type="pct"/>
          </w:tcPr>
          <w:p w14:paraId="4877915E" w14:textId="77777777" w:rsidR="005321DC" w:rsidRPr="0065774B" w:rsidRDefault="005321DC" w:rsidP="007B43BC">
            <w:pPr>
              <w:pStyle w:val="TableParagraph"/>
              <w:jc w:val="center"/>
              <w:rPr>
                <w:rFonts w:eastAsia="Calibri"/>
                <w:szCs w:val="20"/>
              </w:rPr>
            </w:pPr>
            <w:r w:rsidRPr="0065774B">
              <w:rPr>
                <w:rFonts w:eastAsia="Calibri"/>
                <w:szCs w:val="20"/>
              </w:rPr>
              <w:t>29,41</w:t>
            </w:r>
          </w:p>
        </w:tc>
        <w:tc>
          <w:tcPr>
            <w:tcW w:w="229" w:type="pct"/>
          </w:tcPr>
          <w:p w14:paraId="2E10A156" w14:textId="77777777" w:rsidR="005321DC" w:rsidRPr="0065774B" w:rsidRDefault="005321DC" w:rsidP="007B43BC">
            <w:pPr>
              <w:pStyle w:val="TableParagraph"/>
              <w:jc w:val="center"/>
              <w:rPr>
                <w:rFonts w:eastAsia="Calibri"/>
                <w:szCs w:val="20"/>
              </w:rPr>
            </w:pPr>
            <w:r w:rsidRPr="0065774B">
              <w:rPr>
                <w:rFonts w:eastAsia="Calibri"/>
                <w:szCs w:val="20"/>
              </w:rPr>
              <w:t>2023</w:t>
            </w:r>
          </w:p>
        </w:tc>
        <w:tc>
          <w:tcPr>
            <w:tcW w:w="223" w:type="pct"/>
          </w:tcPr>
          <w:p w14:paraId="4F0A2015" w14:textId="77777777" w:rsidR="005321DC" w:rsidRPr="0065774B" w:rsidRDefault="005321DC" w:rsidP="007B43BC">
            <w:pPr>
              <w:pStyle w:val="TableParagraph"/>
              <w:jc w:val="center"/>
              <w:rPr>
                <w:rFonts w:eastAsia="Calibri"/>
                <w:szCs w:val="20"/>
              </w:rPr>
            </w:pPr>
            <w:r w:rsidRPr="0065774B">
              <w:rPr>
                <w:rFonts w:eastAsia="Calibri"/>
                <w:szCs w:val="20"/>
              </w:rPr>
              <w:t>29,40</w:t>
            </w:r>
          </w:p>
        </w:tc>
        <w:tc>
          <w:tcPr>
            <w:tcW w:w="223" w:type="pct"/>
          </w:tcPr>
          <w:p w14:paraId="527D962D" w14:textId="77777777" w:rsidR="005321DC" w:rsidRPr="0065774B" w:rsidRDefault="005321DC" w:rsidP="007B43BC">
            <w:pPr>
              <w:pStyle w:val="TableParagraph"/>
              <w:jc w:val="center"/>
              <w:rPr>
                <w:rFonts w:eastAsia="Calibri"/>
                <w:szCs w:val="20"/>
              </w:rPr>
            </w:pPr>
            <w:r w:rsidRPr="0065774B">
              <w:rPr>
                <w:rFonts w:eastAsia="Calibri"/>
                <w:szCs w:val="20"/>
              </w:rPr>
              <w:t>29,39</w:t>
            </w:r>
          </w:p>
        </w:tc>
        <w:tc>
          <w:tcPr>
            <w:tcW w:w="223" w:type="pct"/>
          </w:tcPr>
          <w:p w14:paraId="36F7204E" w14:textId="77777777" w:rsidR="005321DC" w:rsidRPr="0065774B" w:rsidRDefault="005321DC" w:rsidP="007B43BC">
            <w:pPr>
              <w:pStyle w:val="TableParagraph"/>
              <w:jc w:val="center"/>
              <w:rPr>
                <w:rFonts w:eastAsia="Calibri"/>
                <w:szCs w:val="20"/>
              </w:rPr>
            </w:pPr>
            <w:r w:rsidRPr="0065774B">
              <w:rPr>
                <w:rFonts w:eastAsia="Calibri"/>
                <w:szCs w:val="20"/>
              </w:rPr>
              <w:t>29,38</w:t>
            </w:r>
          </w:p>
        </w:tc>
        <w:tc>
          <w:tcPr>
            <w:tcW w:w="223" w:type="pct"/>
          </w:tcPr>
          <w:p w14:paraId="419F0FA7" w14:textId="77777777" w:rsidR="005321DC" w:rsidRPr="0065774B" w:rsidRDefault="005321DC" w:rsidP="007B43BC">
            <w:pPr>
              <w:pStyle w:val="TableParagraph"/>
              <w:jc w:val="center"/>
              <w:rPr>
                <w:rFonts w:eastAsia="Calibri"/>
                <w:szCs w:val="20"/>
              </w:rPr>
            </w:pPr>
            <w:r w:rsidRPr="0065774B">
              <w:rPr>
                <w:rFonts w:eastAsia="Calibri"/>
                <w:szCs w:val="20"/>
              </w:rPr>
              <w:t>29,37</w:t>
            </w:r>
          </w:p>
        </w:tc>
        <w:tc>
          <w:tcPr>
            <w:tcW w:w="223" w:type="pct"/>
          </w:tcPr>
          <w:p w14:paraId="0E283FCE" w14:textId="77777777" w:rsidR="005321DC" w:rsidRPr="0065774B" w:rsidRDefault="005321DC" w:rsidP="007B43BC">
            <w:pPr>
              <w:pStyle w:val="TableParagraph"/>
              <w:jc w:val="center"/>
              <w:rPr>
                <w:rFonts w:eastAsia="Calibri"/>
                <w:szCs w:val="20"/>
              </w:rPr>
            </w:pPr>
            <w:r w:rsidRPr="0065774B">
              <w:rPr>
                <w:rFonts w:eastAsia="Calibri"/>
                <w:szCs w:val="20"/>
              </w:rPr>
              <w:t>29,36</w:t>
            </w:r>
          </w:p>
        </w:tc>
        <w:tc>
          <w:tcPr>
            <w:tcW w:w="223" w:type="pct"/>
          </w:tcPr>
          <w:p w14:paraId="392475E9" w14:textId="77777777" w:rsidR="005321DC" w:rsidRPr="0065774B" w:rsidRDefault="005321DC" w:rsidP="007B43BC">
            <w:pPr>
              <w:pStyle w:val="TableParagraph"/>
              <w:jc w:val="center"/>
              <w:rPr>
                <w:rFonts w:eastAsia="Calibri"/>
                <w:szCs w:val="20"/>
              </w:rPr>
            </w:pPr>
            <w:r w:rsidRPr="0065774B">
              <w:rPr>
                <w:rFonts w:eastAsia="Calibri"/>
                <w:szCs w:val="20"/>
              </w:rPr>
              <w:t>29,35</w:t>
            </w:r>
          </w:p>
        </w:tc>
        <w:tc>
          <w:tcPr>
            <w:tcW w:w="223" w:type="pct"/>
          </w:tcPr>
          <w:p w14:paraId="46CC4EB3" w14:textId="77777777" w:rsidR="005321DC" w:rsidRPr="0065774B" w:rsidRDefault="005321DC" w:rsidP="007B43BC">
            <w:pPr>
              <w:pStyle w:val="TableParagraph"/>
              <w:jc w:val="center"/>
              <w:rPr>
                <w:rFonts w:eastAsia="Calibri"/>
                <w:szCs w:val="20"/>
              </w:rPr>
            </w:pPr>
            <w:r w:rsidRPr="0065774B">
              <w:rPr>
                <w:rFonts w:eastAsia="Calibri"/>
                <w:szCs w:val="20"/>
              </w:rPr>
              <w:t>29,34</w:t>
            </w:r>
          </w:p>
        </w:tc>
        <w:tc>
          <w:tcPr>
            <w:tcW w:w="425" w:type="pct"/>
          </w:tcPr>
          <w:p w14:paraId="26F407D0" w14:textId="77777777" w:rsidR="005321DC" w:rsidRPr="0065774B" w:rsidRDefault="005321DC" w:rsidP="007B4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</w:tcPr>
          <w:p w14:paraId="7ADC87C8" w14:textId="77777777" w:rsidR="005321DC" w:rsidRPr="0065774B" w:rsidRDefault="005321DC" w:rsidP="007B43BC">
            <w:pPr>
              <w:pStyle w:val="TableParagraph"/>
              <w:rPr>
                <w:rFonts w:eastAsia="Calibri"/>
                <w:szCs w:val="20"/>
                <w:lang w:val="ru-RU"/>
              </w:rPr>
            </w:pPr>
            <w:proofErr w:type="spellStart"/>
            <w:proofErr w:type="gramStart"/>
            <w:r w:rsidRPr="0065774B">
              <w:rPr>
                <w:szCs w:val="20"/>
                <w:lang w:val="ru-RU"/>
              </w:rPr>
              <w:t>министерст</w:t>
            </w:r>
            <w:proofErr w:type="spellEnd"/>
            <w:r w:rsidRPr="0065774B">
              <w:rPr>
                <w:szCs w:val="20"/>
                <w:lang w:val="ru-RU"/>
              </w:rPr>
              <w:t>-во</w:t>
            </w:r>
            <w:proofErr w:type="gramEnd"/>
            <w:r w:rsidRPr="0065774B">
              <w:rPr>
                <w:szCs w:val="20"/>
                <w:lang w:val="ru-RU"/>
              </w:rPr>
              <w:t xml:space="preserve"> охраны окружаю-щей среды Кировской области</w:t>
            </w:r>
          </w:p>
        </w:tc>
        <w:tc>
          <w:tcPr>
            <w:tcW w:w="537" w:type="pct"/>
          </w:tcPr>
          <w:p w14:paraId="7951FFF6" w14:textId="5CC8B13E" w:rsidR="005321DC" w:rsidRPr="0065774B" w:rsidRDefault="005321DC" w:rsidP="007B43BC">
            <w:pPr>
              <w:pStyle w:val="TableParagraph"/>
              <w:rPr>
                <w:rFonts w:eastAsia="Calibri"/>
                <w:szCs w:val="20"/>
                <w:lang w:val="ru-RU"/>
              </w:rPr>
            </w:pPr>
            <w:r w:rsidRPr="0065774B">
              <w:rPr>
                <w:rFonts w:eastAsia="Calibri"/>
                <w:szCs w:val="20"/>
                <w:lang w:val="ru-RU"/>
              </w:rPr>
              <w:t>ликвидация наиболее опасных объектов накопленного вреда окружающей среде и экологическое оздоровление водных объектов, включая реку Волгу, озера Байкал и</w:t>
            </w:r>
            <w:r w:rsidRPr="0065774B">
              <w:rPr>
                <w:rFonts w:eastAsia="Calibri"/>
                <w:szCs w:val="20"/>
              </w:rPr>
              <w:t> </w:t>
            </w:r>
            <w:r w:rsidRPr="0065774B">
              <w:rPr>
                <w:rFonts w:eastAsia="Calibri"/>
                <w:szCs w:val="20"/>
                <w:lang w:val="ru-RU"/>
              </w:rPr>
              <w:t>Телецкое</w:t>
            </w:r>
          </w:p>
        </w:tc>
      </w:tr>
      <w:tr w:rsidR="009D5BD0" w:rsidRPr="0065774B" w14:paraId="3271688E" w14:textId="77777777" w:rsidTr="0008497E">
        <w:trPr>
          <w:cantSplit/>
          <w:trHeight w:val="372"/>
        </w:trPr>
        <w:tc>
          <w:tcPr>
            <w:tcW w:w="135" w:type="pct"/>
          </w:tcPr>
          <w:p w14:paraId="6AEC5E3D" w14:textId="77777777" w:rsidR="005321DC" w:rsidRPr="0065774B" w:rsidRDefault="005321DC" w:rsidP="007B43BC">
            <w:pPr>
              <w:pStyle w:val="TableParagraph"/>
              <w:ind w:left="-63"/>
              <w:jc w:val="center"/>
              <w:rPr>
                <w:rFonts w:eastAsia="Calibri"/>
                <w:szCs w:val="20"/>
              </w:rPr>
            </w:pPr>
            <w:r w:rsidRPr="0065774B">
              <w:rPr>
                <w:rFonts w:eastAsia="Calibri"/>
                <w:szCs w:val="20"/>
              </w:rPr>
              <w:lastRenderedPageBreak/>
              <w:t>2</w:t>
            </w:r>
          </w:p>
        </w:tc>
        <w:tc>
          <w:tcPr>
            <w:tcW w:w="712" w:type="pct"/>
          </w:tcPr>
          <w:p w14:paraId="08E82E1E" w14:textId="77777777" w:rsidR="005321DC" w:rsidRPr="0065774B" w:rsidRDefault="005321DC" w:rsidP="00142EA0">
            <w:pPr>
              <w:pStyle w:val="TableParagraph"/>
              <w:ind w:left="57"/>
              <w:rPr>
                <w:rFonts w:eastAsia="Calibri"/>
                <w:szCs w:val="20"/>
                <w:lang w:val="ru-RU"/>
              </w:rPr>
            </w:pPr>
            <w:r w:rsidRPr="0065774B">
              <w:rPr>
                <w:rFonts w:eastAsia="Calibri"/>
                <w:szCs w:val="20"/>
                <w:lang w:val="ru-RU"/>
              </w:rPr>
              <w:t>Доля ликвидированных или рекультивированных свалок бытовых (коммунальных) отходов от общего количества свалок бытовых (коммунальных) отходов, подлежащих ликвидации или рекультивации</w:t>
            </w:r>
          </w:p>
        </w:tc>
        <w:tc>
          <w:tcPr>
            <w:tcW w:w="230" w:type="pct"/>
          </w:tcPr>
          <w:p w14:paraId="4E3DF45D" w14:textId="77777777" w:rsidR="005321DC" w:rsidRPr="0065774B" w:rsidRDefault="005321DC" w:rsidP="007B43BC">
            <w:pPr>
              <w:pStyle w:val="TableParagraph"/>
              <w:jc w:val="center"/>
              <w:rPr>
                <w:rFonts w:eastAsia="Calibri"/>
                <w:szCs w:val="20"/>
              </w:rPr>
            </w:pPr>
            <w:r w:rsidRPr="0065774B">
              <w:rPr>
                <w:rFonts w:eastAsia="Calibri"/>
                <w:szCs w:val="20"/>
              </w:rPr>
              <w:t>ГП</w:t>
            </w:r>
          </w:p>
        </w:tc>
        <w:tc>
          <w:tcPr>
            <w:tcW w:w="286" w:type="pct"/>
          </w:tcPr>
          <w:p w14:paraId="39D467DB" w14:textId="77777777" w:rsidR="005321DC" w:rsidRPr="0065774B" w:rsidRDefault="005321DC" w:rsidP="007B43BC">
            <w:pPr>
              <w:pStyle w:val="TableParagraph"/>
              <w:jc w:val="center"/>
              <w:rPr>
                <w:rFonts w:eastAsia="Calibri"/>
                <w:szCs w:val="20"/>
              </w:rPr>
            </w:pPr>
            <w:proofErr w:type="spellStart"/>
            <w:r w:rsidRPr="0065774B">
              <w:rPr>
                <w:rFonts w:eastAsia="Calibri"/>
                <w:szCs w:val="20"/>
              </w:rPr>
              <w:t>возраста-ние</w:t>
            </w:r>
            <w:proofErr w:type="spellEnd"/>
          </w:p>
        </w:tc>
        <w:tc>
          <w:tcPr>
            <w:tcW w:w="278" w:type="pct"/>
          </w:tcPr>
          <w:p w14:paraId="24A10EC2" w14:textId="77777777" w:rsidR="005321DC" w:rsidRPr="0065774B" w:rsidRDefault="005321DC" w:rsidP="007B43BC">
            <w:pPr>
              <w:pStyle w:val="TableParagraph"/>
              <w:jc w:val="center"/>
              <w:rPr>
                <w:rFonts w:eastAsia="Calibri"/>
                <w:szCs w:val="20"/>
              </w:rPr>
            </w:pPr>
            <w:proofErr w:type="spellStart"/>
            <w:r w:rsidRPr="0065774B">
              <w:rPr>
                <w:rFonts w:eastAsia="Calibri"/>
                <w:szCs w:val="20"/>
              </w:rPr>
              <w:t>процен-тов</w:t>
            </w:r>
            <w:proofErr w:type="spellEnd"/>
          </w:p>
        </w:tc>
        <w:tc>
          <w:tcPr>
            <w:tcW w:w="229" w:type="pct"/>
          </w:tcPr>
          <w:p w14:paraId="51BFE5EB" w14:textId="77777777" w:rsidR="005321DC" w:rsidRPr="0065774B" w:rsidRDefault="005321DC" w:rsidP="007B43BC">
            <w:pPr>
              <w:pStyle w:val="TableParagraph"/>
              <w:jc w:val="center"/>
              <w:rPr>
                <w:rFonts w:eastAsia="Calibri"/>
                <w:szCs w:val="20"/>
              </w:rPr>
            </w:pPr>
            <w:r w:rsidRPr="0065774B">
              <w:rPr>
                <w:rFonts w:eastAsia="Calibri"/>
                <w:szCs w:val="20"/>
              </w:rPr>
              <w:t>71</w:t>
            </w:r>
          </w:p>
        </w:tc>
        <w:tc>
          <w:tcPr>
            <w:tcW w:w="229" w:type="pct"/>
          </w:tcPr>
          <w:p w14:paraId="49E4401D" w14:textId="77777777" w:rsidR="005321DC" w:rsidRPr="0065774B" w:rsidRDefault="005321DC" w:rsidP="007B43BC">
            <w:pPr>
              <w:pStyle w:val="TableParagraph"/>
              <w:jc w:val="center"/>
              <w:rPr>
                <w:rFonts w:eastAsia="Calibri"/>
                <w:szCs w:val="20"/>
              </w:rPr>
            </w:pPr>
            <w:r w:rsidRPr="0065774B">
              <w:rPr>
                <w:rFonts w:eastAsia="Calibri"/>
                <w:szCs w:val="20"/>
              </w:rPr>
              <w:t>2023</w:t>
            </w:r>
          </w:p>
        </w:tc>
        <w:tc>
          <w:tcPr>
            <w:tcW w:w="223" w:type="pct"/>
          </w:tcPr>
          <w:p w14:paraId="547C66E9" w14:textId="77777777" w:rsidR="005321DC" w:rsidRPr="0065774B" w:rsidRDefault="005321DC" w:rsidP="007B43BC">
            <w:pPr>
              <w:pStyle w:val="TableParagraph"/>
              <w:jc w:val="center"/>
              <w:rPr>
                <w:rFonts w:eastAsia="Calibri"/>
                <w:szCs w:val="20"/>
              </w:rPr>
            </w:pPr>
            <w:r w:rsidRPr="0065774B">
              <w:rPr>
                <w:rFonts w:eastAsia="Calibri"/>
                <w:szCs w:val="20"/>
              </w:rPr>
              <w:t>85</w:t>
            </w:r>
          </w:p>
        </w:tc>
        <w:tc>
          <w:tcPr>
            <w:tcW w:w="223" w:type="pct"/>
          </w:tcPr>
          <w:p w14:paraId="4384D255" w14:textId="77777777" w:rsidR="005321DC" w:rsidRPr="0065774B" w:rsidRDefault="005321DC" w:rsidP="007B43BC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5774B">
              <w:rPr>
                <w:rFonts w:ascii="Times New Roman" w:eastAsia="Calibri" w:hAnsi="Times New Roman" w:cs="Times New Roman"/>
                <w:szCs w:val="20"/>
              </w:rPr>
              <w:t>100</w:t>
            </w:r>
          </w:p>
        </w:tc>
        <w:tc>
          <w:tcPr>
            <w:tcW w:w="223" w:type="pct"/>
          </w:tcPr>
          <w:p w14:paraId="5985F0FA" w14:textId="77777777" w:rsidR="005321DC" w:rsidRPr="0065774B" w:rsidRDefault="005321DC" w:rsidP="007B43BC">
            <w:pPr>
              <w:jc w:val="center"/>
              <w:rPr>
                <w:rFonts w:ascii="Times New Roman" w:hAnsi="Times New Roman" w:cs="Times New Roman"/>
              </w:rPr>
            </w:pPr>
            <w:r w:rsidRPr="0065774B">
              <w:rPr>
                <w:rFonts w:ascii="Times New Roman" w:eastAsia="Calibri" w:hAnsi="Times New Roman" w:cs="Times New Roman"/>
                <w:szCs w:val="20"/>
              </w:rPr>
              <w:t>100</w:t>
            </w:r>
          </w:p>
        </w:tc>
        <w:tc>
          <w:tcPr>
            <w:tcW w:w="223" w:type="pct"/>
          </w:tcPr>
          <w:p w14:paraId="027A8875" w14:textId="77777777" w:rsidR="005321DC" w:rsidRPr="0065774B" w:rsidRDefault="005321DC" w:rsidP="007B43BC">
            <w:pPr>
              <w:jc w:val="center"/>
              <w:rPr>
                <w:rFonts w:ascii="Times New Roman" w:hAnsi="Times New Roman" w:cs="Times New Roman"/>
              </w:rPr>
            </w:pPr>
            <w:r w:rsidRPr="0065774B">
              <w:rPr>
                <w:rFonts w:ascii="Times New Roman" w:eastAsia="Calibri" w:hAnsi="Times New Roman" w:cs="Times New Roman"/>
                <w:szCs w:val="20"/>
              </w:rPr>
              <w:t>100</w:t>
            </w:r>
          </w:p>
        </w:tc>
        <w:tc>
          <w:tcPr>
            <w:tcW w:w="223" w:type="pct"/>
          </w:tcPr>
          <w:p w14:paraId="31D1979E" w14:textId="77777777" w:rsidR="005321DC" w:rsidRPr="0065774B" w:rsidRDefault="005321DC" w:rsidP="007B43BC">
            <w:pPr>
              <w:jc w:val="center"/>
              <w:rPr>
                <w:rFonts w:ascii="Times New Roman" w:hAnsi="Times New Roman" w:cs="Times New Roman"/>
              </w:rPr>
            </w:pPr>
            <w:r w:rsidRPr="0065774B">
              <w:rPr>
                <w:rFonts w:ascii="Times New Roman" w:eastAsia="Calibri" w:hAnsi="Times New Roman" w:cs="Times New Roman"/>
                <w:szCs w:val="20"/>
              </w:rPr>
              <w:t>100</w:t>
            </w:r>
          </w:p>
        </w:tc>
        <w:tc>
          <w:tcPr>
            <w:tcW w:w="223" w:type="pct"/>
          </w:tcPr>
          <w:p w14:paraId="50B25B32" w14:textId="77777777" w:rsidR="005321DC" w:rsidRPr="0065774B" w:rsidRDefault="005321DC" w:rsidP="007B43BC">
            <w:pPr>
              <w:jc w:val="center"/>
              <w:rPr>
                <w:rFonts w:ascii="Times New Roman" w:hAnsi="Times New Roman" w:cs="Times New Roman"/>
              </w:rPr>
            </w:pPr>
            <w:r w:rsidRPr="0065774B">
              <w:rPr>
                <w:rFonts w:ascii="Times New Roman" w:eastAsia="Calibri" w:hAnsi="Times New Roman" w:cs="Times New Roman"/>
                <w:szCs w:val="20"/>
              </w:rPr>
              <w:t>100</w:t>
            </w:r>
          </w:p>
        </w:tc>
        <w:tc>
          <w:tcPr>
            <w:tcW w:w="223" w:type="pct"/>
          </w:tcPr>
          <w:p w14:paraId="656172FD" w14:textId="77777777" w:rsidR="005321DC" w:rsidRPr="0065774B" w:rsidRDefault="005321DC" w:rsidP="007B43BC">
            <w:pPr>
              <w:jc w:val="center"/>
              <w:rPr>
                <w:rFonts w:ascii="Times New Roman" w:hAnsi="Times New Roman" w:cs="Times New Roman"/>
              </w:rPr>
            </w:pPr>
            <w:r w:rsidRPr="0065774B">
              <w:rPr>
                <w:rFonts w:ascii="Times New Roman" w:eastAsia="Calibri" w:hAnsi="Times New Roman" w:cs="Times New Roman"/>
                <w:szCs w:val="20"/>
              </w:rPr>
              <w:t>100</w:t>
            </w:r>
          </w:p>
        </w:tc>
        <w:tc>
          <w:tcPr>
            <w:tcW w:w="425" w:type="pct"/>
          </w:tcPr>
          <w:p w14:paraId="66854E57" w14:textId="77777777" w:rsidR="005321DC" w:rsidRPr="0065774B" w:rsidRDefault="005321DC" w:rsidP="007B4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</w:tcPr>
          <w:p w14:paraId="231B582B" w14:textId="77777777" w:rsidR="005321DC" w:rsidRPr="0065774B" w:rsidRDefault="005321DC" w:rsidP="007B43BC">
            <w:pPr>
              <w:pStyle w:val="TableParagraph"/>
              <w:rPr>
                <w:rFonts w:eastAsia="Calibri"/>
                <w:szCs w:val="20"/>
                <w:lang w:val="ru-RU"/>
              </w:rPr>
            </w:pPr>
            <w:proofErr w:type="spellStart"/>
            <w:proofErr w:type="gramStart"/>
            <w:r w:rsidRPr="0065774B">
              <w:rPr>
                <w:szCs w:val="20"/>
                <w:lang w:val="ru-RU"/>
              </w:rPr>
              <w:t>министерст</w:t>
            </w:r>
            <w:proofErr w:type="spellEnd"/>
            <w:r w:rsidRPr="0065774B">
              <w:rPr>
                <w:szCs w:val="20"/>
                <w:lang w:val="ru-RU"/>
              </w:rPr>
              <w:t>-во</w:t>
            </w:r>
            <w:proofErr w:type="gramEnd"/>
            <w:r w:rsidRPr="0065774B">
              <w:rPr>
                <w:szCs w:val="20"/>
                <w:lang w:val="ru-RU"/>
              </w:rPr>
              <w:t xml:space="preserve"> охраны окружаю-щей среды Кировской области</w:t>
            </w:r>
          </w:p>
        </w:tc>
        <w:tc>
          <w:tcPr>
            <w:tcW w:w="537" w:type="pct"/>
          </w:tcPr>
          <w:p w14:paraId="6B12270F" w14:textId="6614B423" w:rsidR="005321DC" w:rsidRPr="0065774B" w:rsidRDefault="005321DC" w:rsidP="007B43BC">
            <w:pPr>
              <w:pStyle w:val="TableParagraph"/>
              <w:rPr>
                <w:rFonts w:eastAsia="Calibri"/>
                <w:szCs w:val="20"/>
                <w:lang w:val="ru-RU"/>
              </w:rPr>
            </w:pPr>
            <w:r w:rsidRPr="0065774B">
              <w:rPr>
                <w:rFonts w:eastAsia="Calibri"/>
                <w:szCs w:val="20"/>
                <w:lang w:val="ru-RU"/>
              </w:rPr>
              <w:t xml:space="preserve">создание устойчивой системы обращения с </w:t>
            </w:r>
            <w:r w:rsidR="00FC1C35">
              <w:rPr>
                <w:rFonts w:eastAsia="Calibri"/>
                <w:szCs w:val="20"/>
                <w:lang w:val="ru-RU"/>
              </w:rPr>
              <w:t>твердыми коммунальными отходами</w:t>
            </w:r>
            <w:r w:rsidRPr="0065774B">
              <w:rPr>
                <w:rFonts w:eastAsia="Calibri"/>
                <w:szCs w:val="20"/>
                <w:lang w:val="ru-RU"/>
              </w:rPr>
              <w:t>, обеспечивающей сортировку отходов в объеме 100</w:t>
            </w:r>
            <w:r w:rsidR="00FC1C35">
              <w:rPr>
                <w:rFonts w:eastAsia="Calibri"/>
                <w:szCs w:val="20"/>
                <w:lang w:val="ru-RU"/>
              </w:rPr>
              <w:t>%</w:t>
            </w:r>
            <w:r w:rsidRPr="0065774B">
              <w:rPr>
                <w:rFonts w:eastAsia="Calibri"/>
                <w:szCs w:val="20"/>
                <w:lang w:val="ru-RU"/>
              </w:rPr>
              <w:t xml:space="preserve"> и снижение объема отходов, направляемых на полигоны, в два раза</w:t>
            </w:r>
          </w:p>
        </w:tc>
      </w:tr>
      <w:tr w:rsidR="009D5BD0" w:rsidRPr="0065774B" w14:paraId="22CB789D" w14:textId="77777777" w:rsidTr="0008497E">
        <w:trPr>
          <w:cantSplit/>
          <w:trHeight w:val="372"/>
        </w:trPr>
        <w:tc>
          <w:tcPr>
            <w:tcW w:w="135" w:type="pct"/>
          </w:tcPr>
          <w:p w14:paraId="43C4DE09" w14:textId="77777777" w:rsidR="005321DC" w:rsidRPr="0065774B" w:rsidRDefault="005321DC" w:rsidP="007B43BC">
            <w:pPr>
              <w:pStyle w:val="TableParagraph"/>
              <w:ind w:left="-63"/>
              <w:jc w:val="center"/>
              <w:rPr>
                <w:rFonts w:eastAsia="Calibri"/>
                <w:szCs w:val="20"/>
              </w:rPr>
            </w:pPr>
            <w:r w:rsidRPr="0065774B">
              <w:rPr>
                <w:rFonts w:eastAsia="Calibri"/>
                <w:szCs w:val="20"/>
              </w:rPr>
              <w:t>3</w:t>
            </w:r>
          </w:p>
        </w:tc>
        <w:tc>
          <w:tcPr>
            <w:tcW w:w="712" w:type="pct"/>
          </w:tcPr>
          <w:p w14:paraId="7286DFED" w14:textId="77777777" w:rsidR="005321DC" w:rsidRPr="009D5BD0" w:rsidRDefault="005321DC" w:rsidP="00142EA0">
            <w:pPr>
              <w:pStyle w:val="TableParagraph"/>
              <w:ind w:left="57"/>
              <w:rPr>
                <w:rFonts w:eastAsia="Calibri"/>
                <w:szCs w:val="20"/>
                <w:lang w:val="ru-RU"/>
              </w:rPr>
            </w:pPr>
            <w:r w:rsidRPr="009D5BD0">
              <w:rPr>
                <w:rFonts w:eastAsia="Calibri"/>
                <w:szCs w:val="20"/>
                <w:lang w:val="ru-RU"/>
              </w:rPr>
              <w:t>Уровень обеспечения минерально-сырьевой безопасности Кировской области в отношении общераспространенных полезных ископаемых по муниципальным образованиям</w:t>
            </w:r>
          </w:p>
        </w:tc>
        <w:tc>
          <w:tcPr>
            <w:tcW w:w="230" w:type="pct"/>
          </w:tcPr>
          <w:p w14:paraId="3B496D13" w14:textId="77777777" w:rsidR="005321DC" w:rsidRPr="0065774B" w:rsidRDefault="005321DC" w:rsidP="007B43BC">
            <w:pPr>
              <w:pStyle w:val="TableParagraph"/>
              <w:jc w:val="center"/>
              <w:rPr>
                <w:rFonts w:eastAsia="Calibri"/>
                <w:szCs w:val="20"/>
              </w:rPr>
            </w:pPr>
            <w:r w:rsidRPr="0065774B">
              <w:rPr>
                <w:rFonts w:eastAsia="Calibri"/>
                <w:szCs w:val="20"/>
              </w:rPr>
              <w:t>ГП</w:t>
            </w:r>
          </w:p>
        </w:tc>
        <w:tc>
          <w:tcPr>
            <w:tcW w:w="286" w:type="pct"/>
          </w:tcPr>
          <w:p w14:paraId="0AEA53FD" w14:textId="77777777" w:rsidR="005321DC" w:rsidRPr="0065774B" w:rsidRDefault="005321DC" w:rsidP="007B43BC">
            <w:pPr>
              <w:pStyle w:val="TableParagraph"/>
              <w:jc w:val="center"/>
              <w:rPr>
                <w:rFonts w:eastAsia="Calibri"/>
                <w:szCs w:val="20"/>
              </w:rPr>
            </w:pPr>
            <w:proofErr w:type="spellStart"/>
            <w:r w:rsidRPr="0065774B">
              <w:rPr>
                <w:rFonts w:eastAsia="Calibri"/>
                <w:szCs w:val="20"/>
              </w:rPr>
              <w:t>возраста-ние</w:t>
            </w:r>
            <w:proofErr w:type="spellEnd"/>
          </w:p>
        </w:tc>
        <w:tc>
          <w:tcPr>
            <w:tcW w:w="278" w:type="pct"/>
          </w:tcPr>
          <w:p w14:paraId="5AA4BB78" w14:textId="77777777" w:rsidR="005321DC" w:rsidRPr="0065774B" w:rsidRDefault="005321DC" w:rsidP="007B43BC">
            <w:pPr>
              <w:pStyle w:val="TableParagraph"/>
              <w:jc w:val="center"/>
              <w:rPr>
                <w:rFonts w:eastAsia="Calibri"/>
                <w:szCs w:val="20"/>
              </w:rPr>
            </w:pPr>
            <w:proofErr w:type="spellStart"/>
            <w:r w:rsidRPr="0065774B">
              <w:rPr>
                <w:rFonts w:eastAsia="Calibri"/>
                <w:szCs w:val="20"/>
              </w:rPr>
              <w:t>процен-тов</w:t>
            </w:r>
            <w:proofErr w:type="spellEnd"/>
          </w:p>
        </w:tc>
        <w:tc>
          <w:tcPr>
            <w:tcW w:w="229" w:type="pct"/>
          </w:tcPr>
          <w:p w14:paraId="7CB8CB06" w14:textId="7BCD3118" w:rsidR="005321DC" w:rsidRPr="00142EA0" w:rsidRDefault="00142EA0" w:rsidP="007B43BC">
            <w:pPr>
              <w:pStyle w:val="TableParagraph"/>
              <w:jc w:val="center"/>
              <w:rPr>
                <w:rFonts w:eastAsia="Calibri"/>
                <w:szCs w:val="20"/>
                <w:lang w:val="ru-RU"/>
              </w:rPr>
            </w:pPr>
            <w:r>
              <w:rPr>
                <w:rFonts w:eastAsia="Calibri"/>
                <w:szCs w:val="20"/>
                <w:lang w:val="ru-RU"/>
              </w:rPr>
              <w:t>62,2</w:t>
            </w:r>
          </w:p>
        </w:tc>
        <w:tc>
          <w:tcPr>
            <w:tcW w:w="229" w:type="pct"/>
          </w:tcPr>
          <w:p w14:paraId="58519C9D" w14:textId="77777777" w:rsidR="005321DC" w:rsidRPr="0065774B" w:rsidRDefault="005321DC" w:rsidP="007B43BC">
            <w:pPr>
              <w:pStyle w:val="TableParagraph"/>
              <w:jc w:val="center"/>
              <w:rPr>
                <w:rFonts w:eastAsia="Calibri"/>
                <w:szCs w:val="20"/>
              </w:rPr>
            </w:pPr>
            <w:r w:rsidRPr="0065774B">
              <w:rPr>
                <w:rFonts w:eastAsia="Calibri"/>
                <w:szCs w:val="20"/>
              </w:rPr>
              <w:t>2023</w:t>
            </w:r>
          </w:p>
        </w:tc>
        <w:tc>
          <w:tcPr>
            <w:tcW w:w="223" w:type="pct"/>
          </w:tcPr>
          <w:p w14:paraId="4DF2218E" w14:textId="00AD1D43" w:rsidR="005321DC" w:rsidRPr="00142EA0" w:rsidRDefault="00142EA0" w:rsidP="007B43BC">
            <w:pPr>
              <w:ind w:left="28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64,4</w:t>
            </w:r>
          </w:p>
        </w:tc>
        <w:tc>
          <w:tcPr>
            <w:tcW w:w="223" w:type="pct"/>
          </w:tcPr>
          <w:p w14:paraId="5CFE1B5A" w14:textId="31883550" w:rsidR="005321DC" w:rsidRPr="00142EA0" w:rsidRDefault="00142EA0" w:rsidP="007B43BC">
            <w:pPr>
              <w:ind w:left="28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64,4</w:t>
            </w:r>
          </w:p>
        </w:tc>
        <w:tc>
          <w:tcPr>
            <w:tcW w:w="223" w:type="pct"/>
          </w:tcPr>
          <w:p w14:paraId="1B6C3293" w14:textId="3F6B80EF" w:rsidR="005321DC" w:rsidRPr="00142EA0" w:rsidRDefault="00142EA0" w:rsidP="007B43BC">
            <w:pPr>
              <w:ind w:left="28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66,7</w:t>
            </w:r>
          </w:p>
        </w:tc>
        <w:tc>
          <w:tcPr>
            <w:tcW w:w="223" w:type="pct"/>
          </w:tcPr>
          <w:p w14:paraId="20DCF3F1" w14:textId="0969AF3A" w:rsidR="005321DC" w:rsidRPr="00142EA0" w:rsidRDefault="00142EA0" w:rsidP="007B43BC">
            <w:pPr>
              <w:ind w:left="28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68,9</w:t>
            </w:r>
          </w:p>
        </w:tc>
        <w:tc>
          <w:tcPr>
            <w:tcW w:w="223" w:type="pct"/>
          </w:tcPr>
          <w:p w14:paraId="5787236A" w14:textId="180DBD42" w:rsidR="005321DC" w:rsidRPr="00142EA0" w:rsidRDefault="00142EA0" w:rsidP="007B43BC">
            <w:pPr>
              <w:ind w:left="28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68,9</w:t>
            </w:r>
          </w:p>
        </w:tc>
        <w:tc>
          <w:tcPr>
            <w:tcW w:w="223" w:type="pct"/>
          </w:tcPr>
          <w:p w14:paraId="7666828E" w14:textId="0B11C0FE" w:rsidR="005321DC" w:rsidRPr="00142EA0" w:rsidRDefault="00142EA0" w:rsidP="007B43BC">
            <w:pPr>
              <w:ind w:left="28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68,9</w:t>
            </w:r>
          </w:p>
        </w:tc>
        <w:tc>
          <w:tcPr>
            <w:tcW w:w="223" w:type="pct"/>
          </w:tcPr>
          <w:p w14:paraId="55AB74C0" w14:textId="0323DC1A" w:rsidR="005321DC" w:rsidRPr="00142EA0" w:rsidRDefault="00142EA0" w:rsidP="007B43BC">
            <w:pPr>
              <w:pStyle w:val="TableParagraph"/>
              <w:jc w:val="center"/>
              <w:rPr>
                <w:rFonts w:eastAsia="Calibri"/>
                <w:szCs w:val="20"/>
                <w:lang w:val="ru-RU"/>
              </w:rPr>
            </w:pPr>
            <w:r>
              <w:rPr>
                <w:rFonts w:eastAsia="Calibri"/>
                <w:szCs w:val="20"/>
                <w:lang w:val="ru-RU"/>
              </w:rPr>
              <w:t>75,6</w:t>
            </w:r>
          </w:p>
        </w:tc>
        <w:tc>
          <w:tcPr>
            <w:tcW w:w="425" w:type="pct"/>
          </w:tcPr>
          <w:p w14:paraId="2DAACAA2" w14:textId="77777777" w:rsidR="005321DC" w:rsidRPr="0065774B" w:rsidRDefault="005321DC" w:rsidP="007B4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</w:tcPr>
          <w:p w14:paraId="0C2C7D60" w14:textId="77777777" w:rsidR="005321DC" w:rsidRPr="0065774B" w:rsidRDefault="005321DC" w:rsidP="007B43BC">
            <w:pPr>
              <w:pStyle w:val="TableParagraph"/>
              <w:rPr>
                <w:rFonts w:eastAsia="Calibri"/>
                <w:szCs w:val="20"/>
                <w:lang w:val="ru-RU"/>
              </w:rPr>
            </w:pPr>
            <w:proofErr w:type="spellStart"/>
            <w:proofErr w:type="gramStart"/>
            <w:r w:rsidRPr="0065774B">
              <w:rPr>
                <w:szCs w:val="20"/>
                <w:lang w:val="ru-RU"/>
              </w:rPr>
              <w:t>министерст</w:t>
            </w:r>
            <w:proofErr w:type="spellEnd"/>
            <w:r w:rsidRPr="0065774B">
              <w:rPr>
                <w:szCs w:val="20"/>
                <w:lang w:val="ru-RU"/>
              </w:rPr>
              <w:t>-во</w:t>
            </w:r>
            <w:proofErr w:type="gramEnd"/>
            <w:r w:rsidRPr="0065774B">
              <w:rPr>
                <w:szCs w:val="20"/>
                <w:lang w:val="ru-RU"/>
              </w:rPr>
              <w:t xml:space="preserve"> охраны окружаю-щей среды Кировской области</w:t>
            </w:r>
          </w:p>
        </w:tc>
        <w:tc>
          <w:tcPr>
            <w:tcW w:w="537" w:type="pct"/>
          </w:tcPr>
          <w:p w14:paraId="21D27B28" w14:textId="4E9DFF1F" w:rsidR="005321DC" w:rsidRPr="0065774B" w:rsidRDefault="005321DC" w:rsidP="007B43BC">
            <w:pPr>
              <w:pStyle w:val="TableParagraph"/>
              <w:rPr>
                <w:rFonts w:eastAsia="Calibri"/>
                <w:szCs w:val="20"/>
                <w:lang w:val="ru-RU"/>
              </w:rPr>
            </w:pPr>
            <w:r w:rsidRPr="0065774B">
              <w:rPr>
                <w:rFonts w:eastAsia="Calibri"/>
                <w:szCs w:val="20"/>
                <w:lang w:val="ru-RU"/>
              </w:rPr>
              <w:t>реальный рост инвестиций в основной капитал не менее 70</w:t>
            </w:r>
            <w:r w:rsidR="00360BD5">
              <w:rPr>
                <w:rFonts w:eastAsia="Calibri"/>
                <w:szCs w:val="20"/>
                <w:lang w:val="ru-RU"/>
              </w:rPr>
              <w:t>%</w:t>
            </w:r>
            <w:r w:rsidRPr="0065774B">
              <w:rPr>
                <w:rFonts w:eastAsia="Calibri"/>
                <w:szCs w:val="20"/>
                <w:lang w:val="ru-RU"/>
              </w:rPr>
              <w:t xml:space="preserve"> по сравнению с показателем </w:t>
            </w:r>
            <w:r w:rsidRPr="00360BD5">
              <w:rPr>
                <w:rFonts w:eastAsia="Calibri"/>
                <w:lang w:val="ru-RU"/>
              </w:rPr>
              <w:t>2020</w:t>
            </w:r>
            <w:r w:rsidR="00360BD5">
              <w:rPr>
                <w:rFonts w:eastAsia="Calibri"/>
                <w:lang w:val="ru-RU"/>
              </w:rPr>
              <w:t> </w:t>
            </w:r>
            <w:r w:rsidRPr="00360BD5">
              <w:rPr>
                <w:rFonts w:eastAsia="Calibri"/>
                <w:lang w:val="ru-RU"/>
              </w:rPr>
              <w:t>года</w:t>
            </w:r>
          </w:p>
        </w:tc>
      </w:tr>
      <w:tr w:rsidR="009D5BD0" w:rsidRPr="0065774B" w14:paraId="346130CA" w14:textId="77777777" w:rsidTr="0008497E">
        <w:trPr>
          <w:cantSplit/>
          <w:trHeight w:val="372"/>
        </w:trPr>
        <w:tc>
          <w:tcPr>
            <w:tcW w:w="135" w:type="pct"/>
          </w:tcPr>
          <w:p w14:paraId="72DED2A8" w14:textId="77777777" w:rsidR="0065774B" w:rsidRPr="0065774B" w:rsidRDefault="0065774B" w:rsidP="0065774B">
            <w:pPr>
              <w:pStyle w:val="TableParagraph"/>
              <w:ind w:left="-63"/>
              <w:jc w:val="center"/>
              <w:rPr>
                <w:rFonts w:eastAsia="Calibri"/>
                <w:szCs w:val="20"/>
              </w:rPr>
            </w:pPr>
            <w:r w:rsidRPr="0065774B">
              <w:rPr>
                <w:rFonts w:eastAsia="Calibri"/>
                <w:szCs w:val="20"/>
              </w:rPr>
              <w:t>4</w:t>
            </w:r>
          </w:p>
        </w:tc>
        <w:tc>
          <w:tcPr>
            <w:tcW w:w="712" w:type="pct"/>
          </w:tcPr>
          <w:p w14:paraId="69447D00" w14:textId="19FF672D" w:rsidR="0065774B" w:rsidRPr="0065774B" w:rsidRDefault="0065774B" w:rsidP="00142EA0">
            <w:pPr>
              <w:pStyle w:val="TableParagraph"/>
              <w:ind w:left="57"/>
              <w:rPr>
                <w:rFonts w:eastAsia="Calibri"/>
                <w:szCs w:val="20"/>
              </w:rPr>
            </w:pPr>
            <w:proofErr w:type="spellStart"/>
            <w:r w:rsidRPr="00142EA0">
              <w:rPr>
                <w:rFonts w:eastAsia="Calibri"/>
                <w:szCs w:val="20"/>
              </w:rPr>
              <w:t>Количество</w:t>
            </w:r>
            <w:proofErr w:type="spellEnd"/>
            <w:r w:rsidRPr="00142EA0">
              <w:rPr>
                <w:rFonts w:eastAsia="Calibri"/>
                <w:szCs w:val="20"/>
              </w:rPr>
              <w:t xml:space="preserve"> </w:t>
            </w:r>
            <w:proofErr w:type="spellStart"/>
            <w:r w:rsidRPr="00142EA0">
              <w:rPr>
                <w:rFonts w:eastAsia="Calibri"/>
                <w:szCs w:val="20"/>
              </w:rPr>
              <w:t>видов</w:t>
            </w:r>
            <w:proofErr w:type="spellEnd"/>
            <w:r w:rsidRPr="00142EA0">
              <w:rPr>
                <w:rFonts w:eastAsia="Calibri"/>
                <w:szCs w:val="20"/>
              </w:rPr>
              <w:t xml:space="preserve"> </w:t>
            </w:r>
            <w:proofErr w:type="spellStart"/>
            <w:r w:rsidRPr="00142EA0">
              <w:rPr>
                <w:rFonts w:eastAsia="Calibri"/>
                <w:szCs w:val="20"/>
              </w:rPr>
              <w:t>охотничьих</w:t>
            </w:r>
            <w:proofErr w:type="spellEnd"/>
            <w:r w:rsidRPr="00142EA0">
              <w:rPr>
                <w:rFonts w:eastAsia="Calibri"/>
                <w:szCs w:val="20"/>
              </w:rPr>
              <w:t xml:space="preserve"> </w:t>
            </w:r>
            <w:proofErr w:type="spellStart"/>
            <w:r w:rsidRPr="00142EA0">
              <w:rPr>
                <w:rFonts w:eastAsia="Calibri"/>
                <w:szCs w:val="20"/>
              </w:rPr>
              <w:t>ресурсов</w:t>
            </w:r>
            <w:proofErr w:type="spellEnd"/>
            <w:r w:rsidRPr="0065774B">
              <w:rPr>
                <w:rFonts w:eastAsia="Calibri"/>
                <w:szCs w:val="20"/>
              </w:rPr>
              <w:t xml:space="preserve"> </w:t>
            </w:r>
          </w:p>
        </w:tc>
        <w:tc>
          <w:tcPr>
            <w:tcW w:w="230" w:type="pct"/>
          </w:tcPr>
          <w:p w14:paraId="037C6084" w14:textId="77777777" w:rsidR="0065774B" w:rsidRPr="0065774B" w:rsidRDefault="0065774B" w:rsidP="0065774B">
            <w:pPr>
              <w:pStyle w:val="TableParagraph"/>
              <w:jc w:val="center"/>
              <w:rPr>
                <w:rFonts w:eastAsia="Calibri"/>
                <w:szCs w:val="20"/>
              </w:rPr>
            </w:pPr>
            <w:r w:rsidRPr="0065774B">
              <w:rPr>
                <w:rFonts w:eastAsia="Calibri"/>
                <w:szCs w:val="20"/>
              </w:rPr>
              <w:t>ГП</w:t>
            </w:r>
          </w:p>
        </w:tc>
        <w:tc>
          <w:tcPr>
            <w:tcW w:w="286" w:type="pct"/>
          </w:tcPr>
          <w:p w14:paraId="558F5090" w14:textId="77777777" w:rsidR="0065774B" w:rsidRPr="0065774B" w:rsidRDefault="0065774B" w:rsidP="0065774B">
            <w:pPr>
              <w:pStyle w:val="TableParagraph"/>
              <w:jc w:val="center"/>
              <w:rPr>
                <w:rFonts w:eastAsia="Calibri"/>
                <w:szCs w:val="20"/>
              </w:rPr>
            </w:pPr>
            <w:proofErr w:type="spellStart"/>
            <w:r w:rsidRPr="0065774B">
              <w:rPr>
                <w:rFonts w:eastAsia="Calibri"/>
                <w:szCs w:val="20"/>
              </w:rPr>
              <w:t>возраста-ние</w:t>
            </w:r>
            <w:proofErr w:type="spellEnd"/>
          </w:p>
        </w:tc>
        <w:tc>
          <w:tcPr>
            <w:tcW w:w="278" w:type="pct"/>
          </w:tcPr>
          <w:p w14:paraId="76128F62" w14:textId="77777777" w:rsidR="0065774B" w:rsidRPr="0065774B" w:rsidRDefault="0065774B" w:rsidP="0065774B">
            <w:pPr>
              <w:pStyle w:val="TableParagraph"/>
              <w:jc w:val="center"/>
              <w:rPr>
                <w:rFonts w:eastAsia="Calibri"/>
                <w:szCs w:val="20"/>
              </w:rPr>
            </w:pPr>
            <w:proofErr w:type="spellStart"/>
            <w:r w:rsidRPr="0065774B">
              <w:rPr>
                <w:rFonts w:eastAsia="Calibri"/>
                <w:szCs w:val="20"/>
              </w:rPr>
              <w:t>единиц</w:t>
            </w:r>
            <w:proofErr w:type="spellEnd"/>
          </w:p>
        </w:tc>
        <w:tc>
          <w:tcPr>
            <w:tcW w:w="229" w:type="pct"/>
          </w:tcPr>
          <w:p w14:paraId="41139218" w14:textId="77777777" w:rsidR="0065774B" w:rsidRPr="0065774B" w:rsidRDefault="0065774B" w:rsidP="0065774B">
            <w:pPr>
              <w:pStyle w:val="TableParagraph"/>
              <w:jc w:val="center"/>
              <w:rPr>
                <w:rFonts w:eastAsia="Calibri"/>
                <w:szCs w:val="20"/>
              </w:rPr>
            </w:pPr>
            <w:r w:rsidRPr="0065774B">
              <w:rPr>
                <w:rFonts w:eastAsia="Calibri"/>
                <w:szCs w:val="20"/>
              </w:rPr>
              <w:t>102</w:t>
            </w:r>
          </w:p>
        </w:tc>
        <w:tc>
          <w:tcPr>
            <w:tcW w:w="229" w:type="pct"/>
          </w:tcPr>
          <w:p w14:paraId="26D88759" w14:textId="77777777" w:rsidR="0065774B" w:rsidRPr="0065774B" w:rsidRDefault="0065774B" w:rsidP="0065774B">
            <w:pPr>
              <w:pStyle w:val="TableParagraph"/>
              <w:jc w:val="center"/>
              <w:rPr>
                <w:rFonts w:eastAsia="Calibri"/>
                <w:szCs w:val="20"/>
              </w:rPr>
            </w:pPr>
            <w:r w:rsidRPr="0065774B">
              <w:rPr>
                <w:rFonts w:eastAsia="Calibri"/>
                <w:szCs w:val="20"/>
              </w:rPr>
              <w:t>2023</w:t>
            </w:r>
          </w:p>
        </w:tc>
        <w:tc>
          <w:tcPr>
            <w:tcW w:w="223" w:type="pct"/>
          </w:tcPr>
          <w:p w14:paraId="5BCD38FF" w14:textId="77777777" w:rsidR="0065774B" w:rsidRPr="0065774B" w:rsidRDefault="0065774B" w:rsidP="0065774B">
            <w:pPr>
              <w:jc w:val="center"/>
              <w:rPr>
                <w:rFonts w:ascii="Times New Roman" w:hAnsi="Times New Roman" w:cs="Times New Roman"/>
              </w:rPr>
            </w:pPr>
            <w:r w:rsidRPr="0065774B">
              <w:rPr>
                <w:rFonts w:ascii="Times New Roman" w:eastAsia="Calibri" w:hAnsi="Times New Roman" w:cs="Times New Roman"/>
                <w:szCs w:val="20"/>
              </w:rPr>
              <w:t>102</w:t>
            </w:r>
          </w:p>
        </w:tc>
        <w:tc>
          <w:tcPr>
            <w:tcW w:w="223" w:type="pct"/>
          </w:tcPr>
          <w:p w14:paraId="6B107C68" w14:textId="77777777" w:rsidR="0065774B" w:rsidRPr="0065774B" w:rsidRDefault="0065774B" w:rsidP="0065774B">
            <w:pPr>
              <w:jc w:val="center"/>
              <w:rPr>
                <w:rFonts w:ascii="Times New Roman" w:hAnsi="Times New Roman" w:cs="Times New Roman"/>
              </w:rPr>
            </w:pPr>
            <w:r w:rsidRPr="0065774B">
              <w:rPr>
                <w:rFonts w:ascii="Times New Roman" w:eastAsia="Calibri" w:hAnsi="Times New Roman" w:cs="Times New Roman"/>
                <w:szCs w:val="20"/>
              </w:rPr>
              <w:t>102</w:t>
            </w:r>
          </w:p>
        </w:tc>
        <w:tc>
          <w:tcPr>
            <w:tcW w:w="223" w:type="pct"/>
          </w:tcPr>
          <w:p w14:paraId="72817F97" w14:textId="77777777" w:rsidR="0065774B" w:rsidRPr="0065774B" w:rsidRDefault="0065774B" w:rsidP="0065774B">
            <w:pPr>
              <w:jc w:val="center"/>
              <w:rPr>
                <w:rFonts w:ascii="Times New Roman" w:hAnsi="Times New Roman" w:cs="Times New Roman"/>
              </w:rPr>
            </w:pPr>
            <w:r w:rsidRPr="0065774B">
              <w:rPr>
                <w:rFonts w:ascii="Times New Roman" w:eastAsia="Calibri" w:hAnsi="Times New Roman" w:cs="Times New Roman"/>
                <w:szCs w:val="20"/>
              </w:rPr>
              <w:t>102</w:t>
            </w:r>
          </w:p>
        </w:tc>
        <w:tc>
          <w:tcPr>
            <w:tcW w:w="223" w:type="pct"/>
          </w:tcPr>
          <w:p w14:paraId="6D08AD94" w14:textId="77777777" w:rsidR="0065774B" w:rsidRPr="0065774B" w:rsidRDefault="0065774B" w:rsidP="0065774B">
            <w:pPr>
              <w:jc w:val="center"/>
              <w:rPr>
                <w:rFonts w:ascii="Times New Roman" w:hAnsi="Times New Roman" w:cs="Times New Roman"/>
              </w:rPr>
            </w:pPr>
            <w:r w:rsidRPr="0065774B">
              <w:rPr>
                <w:rFonts w:ascii="Times New Roman" w:eastAsia="Calibri" w:hAnsi="Times New Roman" w:cs="Times New Roman"/>
                <w:szCs w:val="20"/>
              </w:rPr>
              <w:t>102</w:t>
            </w:r>
          </w:p>
        </w:tc>
        <w:tc>
          <w:tcPr>
            <w:tcW w:w="223" w:type="pct"/>
          </w:tcPr>
          <w:p w14:paraId="00F7EBFF" w14:textId="77777777" w:rsidR="0065774B" w:rsidRPr="0065774B" w:rsidRDefault="0065774B" w:rsidP="0065774B">
            <w:pPr>
              <w:jc w:val="center"/>
              <w:rPr>
                <w:rFonts w:ascii="Times New Roman" w:hAnsi="Times New Roman" w:cs="Times New Roman"/>
              </w:rPr>
            </w:pPr>
            <w:r w:rsidRPr="0065774B">
              <w:rPr>
                <w:rFonts w:ascii="Times New Roman" w:eastAsia="Calibri" w:hAnsi="Times New Roman" w:cs="Times New Roman"/>
                <w:szCs w:val="20"/>
              </w:rPr>
              <w:t>102</w:t>
            </w:r>
          </w:p>
        </w:tc>
        <w:tc>
          <w:tcPr>
            <w:tcW w:w="223" w:type="pct"/>
          </w:tcPr>
          <w:p w14:paraId="42255866" w14:textId="77777777" w:rsidR="0065774B" w:rsidRPr="0065774B" w:rsidRDefault="0065774B" w:rsidP="0065774B">
            <w:pPr>
              <w:jc w:val="center"/>
              <w:rPr>
                <w:rFonts w:ascii="Times New Roman" w:hAnsi="Times New Roman" w:cs="Times New Roman"/>
              </w:rPr>
            </w:pPr>
            <w:r w:rsidRPr="0065774B">
              <w:rPr>
                <w:rFonts w:ascii="Times New Roman" w:eastAsia="Calibri" w:hAnsi="Times New Roman" w:cs="Times New Roman"/>
                <w:szCs w:val="20"/>
              </w:rPr>
              <w:t>102</w:t>
            </w:r>
          </w:p>
        </w:tc>
        <w:tc>
          <w:tcPr>
            <w:tcW w:w="223" w:type="pct"/>
          </w:tcPr>
          <w:p w14:paraId="2DBD14D4" w14:textId="77777777" w:rsidR="0065774B" w:rsidRPr="0065774B" w:rsidRDefault="0065774B" w:rsidP="0065774B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5774B">
              <w:rPr>
                <w:rFonts w:ascii="Times New Roman" w:eastAsia="Calibri" w:hAnsi="Times New Roman" w:cs="Times New Roman"/>
                <w:szCs w:val="20"/>
              </w:rPr>
              <w:t>102</w:t>
            </w:r>
          </w:p>
        </w:tc>
        <w:tc>
          <w:tcPr>
            <w:tcW w:w="425" w:type="pct"/>
          </w:tcPr>
          <w:p w14:paraId="49D4CACD" w14:textId="77777777" w:rsidR="0065774B" w:rsidRPr="0065774B" w:rsidRDefault="0065774B" w:rsidP="00657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</w:tcPr>
          <w:p w14:paraId="037506C0" w14:textId="77777777" w:rsidR="0065774B" w:rsidRPr="0065774B" w:rsidRDefault="0065774B" w:rsidP="0065774B">
            <w:pPr>
              <w:pStyle w:val="TableParagraph"/>
              <w:rPr>
                <w:rFonts w:eastAsia="Calibri"/>
                <w:szCs w:val="20"/>
                <w:lang w:val="ru-RU"/>
              </w:rPr>
            </w:pPr>
            <w:proofErr w:type="spellStart"/>
            <w:proofErr w:type="gramStart"/>
            <w:r w:rsidRPr="0065774B">
              <w:rPr>
                <w:szCs w:val="20"/>
                <w:lang w:val="ru-RU"/>
              </w:rPr>
              <w:t>министерст</w:t>
            </w:r>
            <w:proofErr w:type="spellEnd"/>
            <w:r w:rsidRPr="0065774B">
              <w:rPr>
                <w:szCs w:val="20"/>
                <w:lang w:val="ru-RU"/>
              </w:rPr>
              <w:t>-во</w:t>
            </w:r>
            <w:proofErr w:type="gramEnd"/>
            <w:r w:rsidRPr="0065774B">
              <w:rPr>
                <w:szCs w:val="20"/>
                <w:lang w:val="ru-RU"/>
              </w:rPr>
              <w:t xml:space="preserve"> охраны окружаю-щей среды Кировской области</w:t>
            </w:r>
          </w:p>
        </w:tc>
        <w:tc>
          <w:tcPr>
            <w:tcW w:w="537" w:type="pct"/>
          </w:tcPr>
          <w:p w14:paraId="3B9092EC" w14:textId="41DCBF73" w:rsidR="0065774B" w:rsidRPr="0065774B" w:rsidRDefault="00360BD5" w:rsidP="0065774B">
            <w:pPr>
              <w:pStyle w:val="TableParagraph"/>
              <w:rPr>
                <w:rFonts w:eastAsia="Calibri"/>
                <w:szCs w:val="20"/>
                <w:lang w:val="ru-RU"/>
              </w:rPr>
            </w:pPr>
            <w:r w:rsidRPr="0065774B">
              <w:rPr>
                <w:rFonts w:eastAsia="Calibri"/>
                <w:szCs w:val="20"/>
                <w:lang w:val="ru-RU"/>
              </w:rPr>
              <w:t>реальный рост инвестиций в основной капитал не менее 70</w:t>
            </w:r>
            <w:r>
              <w:rPr>
                <w:rFonts w:eastAsia="Calibri"/>
                <w:szCs w:val="20"/>
                <w:lang w:val="ru-RU"/>
              </w:rPr>
              <w:t>%</w:t>
            </w:r>
            <w:r w:rsidRPr="0065774B">
              <w:rPr>
                <w:rFonts w:eastAsia="Calibri"/>
                <w:szCs w:val="20"/>
                <w:lang w:val="ru-RU"/>
              </w:rPr>
              <w:t xml:space="preserve"> по сравнению с показателем </w:t>
            </w:r>
            <w:r w:rsidRPr="00360BD5">
              <w:rPr>
                <w:rFonts w:eastAsia="Calibri"/>
                <w:lang w:val="ru-RU"/>
              </w:rPr>
              <w:t>2020</w:t>
            </w:r>
            <w:r>
              <w:rPr>
                <w:rFonts w:eastAsia="Calibri"/>
                <w:lang w:val="ru-RU"/>
              </w:rPr>
              <w:t> </w:t>
            </w:r>
            <w:r w:rsidRPr="00360BD5">
              <w:rPr>
                <w:rFonts w:eastAsia="Calibri"/>
                <w:lang w:val="ru-RU"/>
              </w:rPr>
              <w:t>года</w:t>
            </w:r>
          </w:p>
        </w:tc>
      </w:tr>
      <w:tr w:rsidR="009D5BD0" w:rsidRPr="0065774B" w14:paraId="5C0429D9" w14:textId="77777777" w:rsidTr="0008497E">
        <w:trPr>
          <w:cantSplit/>
          <w:trHeight w:val="372"/>
        </w:trPr>
        <w:tc>
          <w:tcPr>
            <w:tcW w:w="135" w:type="pct"/>
          </w:tcPr>
          <w:p w14:paraId="0F99930C" w14:textId="77777777" w:rsidR="005321DC" w:rsidRPr="0065774B" w:rsidRDefault="005321DC" w:rsidP="007B43BC">
            <w:pPr>
              <w:pStyle w:val="TableParagraph"/>
              <w:ind w:left="107"/>
              <w:rPr>
                <w:rFonts w:eastAsia="Calibri"/>
                <w:szCs w:val="20"/>
              </w:rPr>
            </w:pPr>
            <w:r w:rsidRPr="0065774B">
              <w:rPr>
                <w:rFonts w:eastAsia="Calibri"/>
                <w:szCs w:val="20"/>
              </w:rPr>
              <w:lastRenderedPageBreak/>
              <w:t>5</w:t>
            </w:r>
          </w:p>
        </w:tc>
        <w:tc>
          <w:tcPr>
            <w:tcW w:w="712" w:type="pct"/>
          </w:tcPr>
          <w:p w14:paraId="11AAE8C9" w14:textId="77777777" w:rsidR="005321DC" w:rsidRPr="0065774B" w:rsidRDefault="005321DC" w:rsidP="00142EA0">
            <w:pPr>
              <w:autoSpaceDE w:val="0"/>
              <w:autoSpaceDN w:val="0"/>
              <w:adjustRightInd w:val="0"/>
              <w:ind w:left="57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65774B">
              <w:rPr>
                <w:rFonts w:ascii="Times New Roman" w:eastAsia="Calibri" w:hAnsi="Times New Roman" w:cs="Times New Roman"/>
                <w:szCs w:val="20"/>
                <w:lang w:val="ru-RU"/>
              </w:rPr>
              <w:t>Доля площади особо охраняемых природных территорий от общей площади территории Кировской области</w:t>
            </w:r>
          </w:p>
        </w:tc>
        <w:tc>
          <w:tcPr>
            <w:tcW w:w="230" w:type="pct"/>
          </w:tcPr>
          <w:p w14:paraId="64B12E0D" w14:textId="77777777" w:rsidR="005321DC" w:rsidRPr="0065774B" w:rsidRDefault="005321DC" w:rsidP="007B43BC">
            <w:pPr>
              <w:pStyle w:val="TableParagraph"/>
              <w:jc w:val="center"/>
              <w:rPr>
                <w:rFonts w:eastAsia="Calibri"/>
                <w:szCs w:val="20"/>
              </w:rPr>
            </w:pPr>
            <w:r w:rsidRPr="0065774B">
              <w:rPr>
                <w:rFonts w:eastAsia="Calibri"/>
                <w:szCs w:val="20"/>
              </w:rPr>
              <w:t>ГП</w:t>
            </w:r>
          </w:p>
        </w:tc>
        <w:tc>
          <w:tcPr>
            <w:tcW w:w="286" w:type="pct"/>
          </w:tcPr>
          <w:p w14:paraId="7C408A0D" w14:textId="77777777" w:rsidR="005321DC" w:rsidRPr="0065774B" w:rsidRDefault="005321DC" w:rsidP="007B43BC">
            <w:pPr>
              <w:pStyle w:val="TableParagraph"/>
              <w:jc w:val="center"/>
              <w:rPr>
                <w:rFonts w:eastAsia="Calibri"/>
                <w:szCs w:val="20"/>
              </w:rPr>
            </w:pPr>
            <w:proofErr w:type="spellStart"/>
            <w:r w:rsidRPr="0065774B">
              <w:rPr>
                <w:rFonts w:eastAsia="Calibri"/>
                <w:szCs w:val="20"/>
              </w:rPr>
              <w:t>возраста-ние</w:t>
            </w:r>
            <w:proofErr w:type="spellEnd"/>
          </w:p>
        </w:tc>
        <w:tc>
          <w:tcPr>
            <w:tcW w:w="278" w:type="pct"/>
          </w:tcPr>
          <w:p w14:paraId="52FD130D" w14:textId="77777777" w:rsidR="005321DC" w:rsidRPr="0065774B" w:rsidRDefault="005321DC" w:rsidP="007B43BC">
            <w:pPr>
              <w:pStyle w:val="TableParagraph"/>
              <w:jc w:val="center"/>
              <w:rPr>
                <w:rFonts w:eastAsia="Calibri"/>
                <w:szCs w:val="20"/>
              </w:rPr>
            </w:pPr>
            <w:proofErr w:type="spellStart"/>
            <w:r w:rsidRPr="0065774B">
              <w:rPr>
                <w:rFonts w:eastAsia="Calibri"/>
                <w:szCs w:val="20"/>
              </w:rPr>
              <w:t>процен-тов</w:t>
            </w:r>
            <w:proofErr w:type="spellEnd"/>
          </w:p>
        </w:tc>
        <w:tc>
          <w:tcPr>
            <w:tcW w:w="229" w:type="pct"/>
          </w:tcPr>
          <w:p w14:paraId="51D0BD27" w14:textId="77777777" w:rsidR="005321DC" w:rsidRPr="0065774B" w:rsidRDefault="005321DC" w:rsidP="007B43BC">
            <w:pPr>
              <w:pStyle w:val="TableParagraph"/>
              <w:jc w:val="center"/>
              <w:rPr>
                <w:rFonts w:eastAsia="Calibri"/>
                <w:szCs w:val="20"/>
              </w:rPr>
            </w:pPr>
            <w:r w:rsidRPr="0065774B">
              <w:rPr>
                <w:rFonts w:eastAsia="Calibri"/>
                <w:szCs w:val="20"/>
              </w:rPr>
              <w:t>3,12</w:t>
            </w:r>
          </w:p>
        </w:tc>
        <w:tc>
          <w:tcPr>
            <w:tcW w:w="229" w:type="pct"/>
          </w:tcPr>
          <w:p w14:paraId="4FF55C6E" w14:textId="77777777" w:rsidR="005321DC" w:rsidRPr="0065774B" w:rsidRDefault="005321DC" w:rsidP="007B43BC">
            <w:pPr>
              <w:pStyle w:val="TableParagraph"/>
              <w:jc w:val="center"/>
              <w:rPr>
                <w:rFonts w:eastAsia="Calibri"/>
                <w:szCs w:val="20"/>
              </w:rPr>
            </w:pPr>
            <w:r w:rsidRPr="0065774B">
              <w:rPr>
                <w:rFonts w:eastAsia="Calibri"/>
                <w:szCs w:val="20"/>
              </w:rPr>
              <w:t>2023</w:t>
            </w:r>
          </w:p>
        </w:tc>
        <w:tc>
          <w:tcPr>
            <w:tcW w:w="223" w:type="pct"/>
          </w:tcPr>
          <w:p w14:paraId="12E7CAF2" w14:textId="77777777" w:rsidR="005321DC" w:rsidRPr="0065774B" w:rsidRDefault="005321DC" w:rsidP="007B43BC">
            <w:pPr>
              <w:jc w:val="center"/>
              <w:rPr>
                <w:rFonts w:ascii="Times New Roman" w:hAnsi="Times New Roman" w:cs="Times New Roman"/>
              </w:rPr>
            </w:pPr>
            <w:r w:rsidRPr="0065774B">
              <w:rPr>
                <w:rFonts w:ascii="Times New Roman" w:eastAsia="Calibri" w:hAnsi="Times New Roman" w:cs="Times New Roman"/>
                <w:szCs w:val="20"/>
              </w:rPr>
              <w:t>3,54</w:t>
            </w:r>
          </w:p>
        </w:tc>
        <w:tc>
          <w:tcPr>
            <w:tcW w:w="223" w:type="pct"/>
          </w:tcPr>
          <w:p w14:paraId="6161575D" w14:textId="77777777" w:rsidR="005321DC" w:rsidRPr="0065774B" w:rsidRDefault="005321DC" w:rsidP="007B43BC">
            <w:pPr>
              <w:jc w:val="center"/>
              <w:rPr>
                <w:rFonts w:ascii="Times New Roman" w:hAnsi="Times New Roman" w:cs="Times New Roman"/>
              </w:rPr>
            </w:pPr>
            <w:r w:rsidRPr="0065774B">
              <w:rPr>
                <w:rFonts w:ascii="Times New Roman" w:eastAsia="Calibri" w:hAnsi="Times New Roman" w:cs="Times New Roman"/>
                <w:szCs w:val="20"/>
              </w:rPr>
              <w:t>3,54</w:t>
            </w:r>
          </w:p>
        </w:tc>
        <w:tc>
          <w:tcPr>
            <w:tcW w:w="223" w:type="pct"/>
          </w:tcPr>
          <w:p w14:paraId="6E61867D" w14:textId="77777777" w:rsidR="005321DC" w:rsidRPr="0065774B" w:rsidRDefault="005321DC" w:rsidP="007B43BC">
            <w:pPr>
              <w:jc w:val="center"/>
              <w:rPr>
                <w:rFonts w:ascii="Times New Roman" w:hAnsi="Times New Roman" w:cs="Times New Roman"/>
              </w:rPr>
            </w:pPr>
            <w:r w:rsidRPr="0065774B">
              <w:rPr>
                <w:rFonts w:ascii="Times New Roman" w:eastAsia="Calibri" w:hAnsi="Times New Roman" w:cs="Times New Roman"/>
                <w:szCs w:val="20"/>
              </w:rPr>
              <w:t>3,54</w:t>
            </w:r>
          </w:p>
        </w:tc>
        <w:tc>
          <w:tcPr>
            <w:tcW w:w="223" w:type="pct"/>
          </w:tcPr>
          <w:p w14:paraId="2E716558" w14:textId="77777777" w:rsidR="005321DC" w:rsidRPr="0065774B" w:rsidRDefault="005321DC" w:rsidP="007B43BC">
            <w:pPr>
              <w:jc w:val="center"/>
              <w:rPr>
                <w:rFonts w:ascii="Times New Roman" w:hAnsi="Times New Roman" w:cs="Times New Roman"/>
              </w:rPr>
            </w:pPr>
            <w:r w:rsidRPr="0065774B">
              <w:rPr>
                <w:rFonts w:ascii="Times New Roman" w:eastAsia="Calibri" w:hAnsi="Times New Roman" w:cs="Times New Roman"/>
                <w:szCs w:val="20"/>
              </w:rPr>
              <w:t>3,54</w:t>
            </w:r>
          </w:p>
        </w:tc>
        <w:tc>
          <w:tcPr>
            <w:tcW w:w="223" w:type="pct"/>
          </w:tcPr>
          <w:p w14:paraId="4F49A53A" w14:textId="77777777" w:rsidR="005321DC" w:rsidRPr="0065774B" w:rsidRDefault="005321DC" w:rsidP="007B43BC">
            <w:pPr>
              <w:jc w:val="center"/>
              <w:rPr>
                <w:rFonts w:ascii="Times New Roman" w:hAnsi="Times New Roman" w:cs="Times New Roman"/>
              </w:rPr>
            </w:pPr>
            <w:r w:rsidRPr="0065774B">
              <w:rPr>
                <w:rFonts w:ascii="Times New Roman" w:eastAsia="Calibri" w:hAnsi="Times New Roman" w:cs="Times New Roman"/>
                <w:szCs w:val="20"/>
              </w:rPr>
              <w:t>3,54</w:t>
            </w:r>
          </w:p>
        </w:tc>
        <w:tc>
          <w:tcPr>
            <w:tcW w:w="223" w:type="pct"/>
          </w:tcPr>
          <w:p w14:paraId="57548E1E" w14:textId="77777777" w:rsidR="005321DC" w:rsidRPr="0065774B" w:rsidRDefault="005321DC" w:rsidP="007B43BC">
            <w:pPr>
              <w:jc w:val="center"/>
              <w:rPr>
                <w:rFonts w:ascii="Times New Roman" w:hAnsi="Times New Roman" w:cs="Times New Roman"/>
              </w:rPr>
            </w:pPr>
            <w:r w:rsidRPr="0065774B">
              <w:rPr>
                <w:rFonts w:ascii="Times New Roman" w:eastAsia="Calibri" w:hAnsi="Times New Roman" w:cs="Times New Roman"/>
                <w:szCs w:val="20"/>
              </w:rPr>
              <w:t>3,54</w:t>
            </w:r>
          </w:p>
        </w:tc>
        <w:tc>
          <w:tcPr>
            <w:tcW w:w="223" w:type="pct"/>
          </w:tcPr>
          <w:p w14:paraId="61DCEBE3" w14:textId="77777777" w:rsidR="005321DC" w:rsidRPr="0065774B" w:rsidRDefault="005321DC" w:rsidP="007B43BC">
            <w:pPr>
              <w:jc w:val="center"/>
              <w:rPr>
                <w:rFonts w:ascii="Times New Roman" w:hAnsi="Times New Roman" w:cs="Times New Roman"/>
              </w:rPr>
            </w:pPr>
            <w:r w:rsidRPr="0065774B">
              <w:rPr>
                <w:rFonts w:ascii="Times New Roman" w:eastAsia="Calibri" w:hAnsi="Times New Roman" w:cs="Times New Roman"/>
                <w:szCs w:val="20"/>
              </w:rPr>
              <w:t>3,54</w:t>
            </w:r>
          </w:p>
        </w:tc>
        <w:tc>
          <w:tcPr>
            <w:tcW w:w="425" w:type="pct"/>
          </w:tcPr>
          <w:p w14:paraId="73525F3E" w14:textId="77777777" w:rsidR="005321DC" w:rsidRPr="0065774B" w:rsidRDefault="005321DC" w:rsidP="007B43BC">
            <w:pPr>
              <w:pStyle w:val="TableParagraph"/>
              <w:rPr>
                <w:rFonts w:eastAsia="Calibri"/>
                <w:szCs w:val="20"/>
              </w:rPr>
            </w:pPr>
          </w:p>
        </w:tc>
        <w:tc>
          <w:tcPr>
            <w:tcW w:w="378" w:type="pct"/>
          </w:tcPr>
          <w:p w14:paraId="3A1CD06D" w14:textId="77777777" w:rsidR="005321DC" w:rsidRPr="0065774B" w:rsidRDefault="005321DC" w:rsidP="007B43BC">
            <w:pPr>
              <w:pStyle w:val="TableParagraph"/>
              <w:rPr>
                <w:rFonts w:eastAsia="Calibri"/>
                <w:szCs w:val="20"/>
                <w:lang w:val="ru-RU"/>
              </w:rPr>
            </w:pPr>
            <w:proofErr w:type="spellStart"/>
            <w:proofErr w:type="gramStart"/>
            <w:r w:rsidRPr="0065774B">
              <w:rPr>
                <w:szCs w:val="20"/>
                <w:lang w:val="ru-RU"/>
              </w:rPr>
              <w:t>министерст</w:t>
            </w:r>
            <w:proofErr w:type="spellEnd"/>
            <w:r w:rsidRPr="0065774B">
              <w:rPr>
                <w:szCs w:val="20"/>
                <w:lang w:val="ru-RU"/>
              </w:rPr>
              <w:t>-во</w:t>
            </w:r>
            <w:proofErr w:type="gramEnd"/>
            <w:r w:rsidRPr="0065774B">
              <w:rPr>
                <w:szCs w:val="20"/>
                <w:lang w:val="ru-RU"/>
              </w:rPr>
              <w:t xml:space="preserve"> охраны окружаю-щей среды Кировской области</w:t>
            </w:r>
          </w:p>
        </w:tc>
        <w:tc>
          <w:tcPr>
            <w:tcW w:w="537" w:type="pct"/>
          </w:tcPr>
          <w:p w14:paraId="7E74A5A8" w14:textId="77777777" w:rsidR="005321DC" w:rsidRPr="0065774B" w:rsidRDefault="005321DC" w:rsidP="007B43BC">
            <w:pPr>
              <w:pStyle w:val="TableParagraph"/>
              <w:rPr>
                <w:rFonts w:eastAsia="Calibri"/>
                <w:szCs w:val="20"/>
                <w:lang w:val="ru-RU"/>
              </w:rPr>
            </w:pPr>
            <w:r w:rsidRPr="0065774B">
              <w:rPr>
                <w:rFonts w:eastAsia="Calibri"/>
                <w:szCs w:val="20"/>
                <w:lang w:val="ru-RU"/>
              </w:rPr>
              <w:t xml:space="preserve">снижение </w:t>
            </w:r>
            <w:r w:rsidRPr="00A30CFE">
              <w:rPr>
                <w:rFonts w:eastAsia="Calibri"/>
                <w:spacing w:val="-4"/>
                <w:szCs w:val="20"/>
                <w:lang w:val="ru-RU"/>
              </w:rPr>
              <w:t>выбросов опасных</w:t>
            </w:r>
            <w:r w:rsidRPr="0065774B">
              <w:rPr>
                <w:rFonts w:eastAsia="Calibri"/>
                <w:szCs w:val="20"/>
                <w:lang w:val="ru-RU"/>
              </w:rPr>
              <w:t xml:space="preserve"> загрязняющих веществ, оказывающих наибольшее негативное воздействие на окружающую среду и здоровье человека, в два раза</w:t>
            </w:r>
          </w:p>
        </w:tc>
      </w:tr>
      <w:tr w:rsidR="009D5BD0" w:rsidRPr="0065774B" w14:paraId="2B2BFD45" w14:textId="77777777" w:rsidTr="0008497E">
        <w:trPr>
          <w:cantSplit/>
          <w:trHeight w:val="372"/>
        </w:trPr>
        <w:tc>
          <w:tcPr>
            <w:tcW w:w="135" w:type="pct"/>
          </w:tcPr>
          <w:p w14:paraId="42F711E0" w14:textId="51A00A3F" w:rsidR="00142EA0" w:rsidRPr="00142EA0" w:rsidRDefault="00142EA0" w:rsidP="007B43BC">
            <w:pPr>
              <w:pStyle w:val="TableParagraph"/>
              <w:ind w:left="107"/>
              <w:rPr>
                <w:rFonts w:eastAsia="Calibri"/>
                <w:szCs w:val="20"/>
                <w:lang w:val="ru-RU"/>
              </w:rPr>
            </w:pPr>
            <w:r>
              <w:rPr>
                <w:rFonts w:eastAsia="Calibri"/>
                <w:szCs w:val="20"/>
                <w:lang w:val="ru-RU"/>
              </w:rPr>
              <w:t>6</w:t>
            </w:r>
          </w:p>
        </w:tc>
        <w:tc>
          <w:tcPr>
            <w:tcW w:w="712" w:type="pct"/>
          </w:tcPr>
          <w:p w14:paraId="1B758961" w14:textId="19A85241" w:rsidR="00142EA0" w:rsidRPr="00142EA0" w:rsidRDefault="00142EA0" w:rsidP="00142EA0">
            <w:pPr>
              <w:autoSpaceDE w:val="0"/>
              <w:autoSpaceDN w:val="0"/>
              <w:adjustRightInd w:val="0"/>
              <w:ind w:left="57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/>
              </w:rPr>
              <w:t>К</w:t>
            </w:r>
            <w:r w:rsidRPr="00142EA0">
              <w:rPr>
                <w:rFonts w:ascii="Times New Roman" w:eastAsia="Calibri" w:hAnsi="Times New Roman" w:cs="Times New Roman"/>
                <w:szCs w:val="20"/>
                <w:lang w:val="ru-RU"/>
              </w:rPr>
              <w:t>оличество ликвидированных несанкционированных свалок в границах городов</w:t>
            </w:r>
          </w:p>
        </w:tc>
        <w:tc>
          <w:tcPr>
            <w:tcW w:w="230" w:type="pct"/>
          </w:tcPr>
          <w:p w14:paraId="07242143" w14:textId="39A4F92E" w:rsidR="00142EA0" w:rsidRPr="00142EA0" w:rsidRDefault="00142EA0" w:rsidP="007B43BC">
            <w:pPr>
              <w:pStyle w:val="TableParagraph"/>
              <w:jc w:val="center"/>
              <w:rPr>
                <w:rFonts w:eastAsia="Calibri"/>
                <w:szCs w:val="20"/>
                <w:lang w:val="ru-RU"/>
              </w:rPr>
            </w:pPr>
            <w:r>
              <w:rPr>
                <w:rFonts w:eastAsia="Calibri"/>
                <w:szCs w:val="20"/>
                <w:lang w:val="ru-RU"/>
              </w:rPr>
              <w:t>ГП РФ, ГП</w:t>
            </w:r>
          </w:p>
        </w:tc>
        <w:tc>
          <w:tcPr>
            <w:tcW w:w="286" w:type="pct"/>
          </w:tcPr>
          <w:p w14:paraId="101CC4B6" w14:textId="57C012DB" w:rsidR="00142EA0" w:rsidRPr="00142EA0" w:rsidRDefault="00142EA0" w:rsidP="007B43BC">
            <w:pPr>
              <w:pStyle w:val="TableParagraph"/>
              <w:jc w:val="center"/>
              <w:rPr>
                <w:rFonts w:eastAsia="Calibri"/>
                <w:szCs w:val="20"/>
                <w:lang w:val="ru-RU"/>
              </w:rPr>
            </w:pPr>
            <w:proofErr w:type="gramStart"/>
            <w:r>
              <w:rPr>
                <w:rFonts w:eastAsia="Calibri"/>
                <w:szCs w:val="20"/>
                <w:lang w:val="ru-RU"/>
              </w:rPr>
              <w:t>возраста-</w:t>
            </w:r>
            <w:proofErr w:type="spellStart"/>
            <w:r>
              <w:rPr>
                <w:rFonts w:eastAsia="Calibri"/>
                <w:szCs w:val="20"/>
                <w:lang w:val="ru-RU"/>
              </w:rPr>
              <w:t>ние</w:t>
            </w:r>
            <w:proofErr w:type="spellEnd"/>
            <w:proofErr w:type="gramEnd"/>
          </w:p>
        </w:tc>
        <w:tc>
          <w:tcPr>
            <w:tcW w:w="278" w:type="pct"/>
          </w:tcPr>
          <w:p w14:paraId="3AB32487" w14:textId="64E0AD67" w:rsidR="00142EA0" w:rsidRPr="00142EA0" w:rsidRDefault="00142EA0" w:rsidP="007B43BC">
            <w:pPr>
              <w:pStyle w:val="TableParagraph"/>
              <w:jc w:val="center"/>
              <w:rPr>
                <w:rFonts w:eastAsia="Calibri"/>
                <w:szCs w:val="20"/>
                <w:lang w:val="ru-RU"/>
              </w:rPr>
            </w:pPr>
            <w:r>
              <w:rPr>
                <w:rFonts w:eastAsia="Calibri"/>
                <w:szCs w:val="20"/>
                <w:lang w:val="ru-RU"/>
              </w:rPr>
              <w:t>штука</w:t>
            </w:r>
          </w:p>
        </w:tc>
        <w:tc>
          <w:tcPr>
            <w:tcW w:w="229" w:type="pct"/>
          </w:tcPr>
          <w:p w14:paraId="058D218B" w14:textId="485F8ECE" w:rsidR="00142EA0" w:rsidRPr="00142EA0" w:rsidRDefault="0018267A" w:rsidP="007B43BC">
            <w:pPr>
              <w:pStyle w:val="TableParagraph"/>
              <w:jc w:val="center"/>
              <w:rPr>
                <w:rFonts w:eastAsia="Calibri"/>
                <w:szCs w:val="20"/>
                <w:lang w:val="ru-RU"/>
              </w:rPr>
            </w:pPr>
            <w:r>
              <w:rPr>
                <w:rFonts w:eastAsia="Calibri"/>
                <w:szCs w:val="20"/>
                <w:lang w:val="ru-RU"/>
              </w:rPr>
              <w:t>1</w:t>
            </w:r>
          </w:p>
        </w:tc>
        <w:tc>
          <w:tcPr>
            <w:tcW w:w="229" w:type="pct"/>
          </w:tcPr>
          <w:p w14:paraId="124C8473" w14:textId="272E8E24" w:rsidR="00142EA0" w:rsidRPr="00142EA0" w:rsidRDefault="0018267A" w:rsidP="007B43BC">
            <w:pPr>
              <w:pStyle w:val="TableParagraph"/>
              <w:jc w:val="center"/>
              <w:rPr>
                <w:rFonts w:eastAsia="Calibri"/>
                <w:szCs w:val="20"/>
                <w:lang w:val="ru-RU"/>
              </w:rPr>
            </w:pPr>
            <w:r>
              <w:rPr>
                <w:rFonts w:eastAsia="Calibri"/>
                <w:szCs w:val="20"/>
                <w:lang w:val="ru-RU"/>
              </w:rPr>
              <w:t>2021</w:t>
            </w:r>
          </w:p>
        </w:tc>
        <w:tc>
          <w:tcPr>
            <w:tcW w:w="223" w:type="pct"/>
          </w:tcPr>
          <w:p w14:paraId="1C81F709" w14:textId="400FCEB3" w:rsidR="00142EA0" w:rsidRPr="00142EA0" w:rsidRDefault="0018267A" w:rsidP="007B43BC">
            <w:pPr>
              <w:jc w:val="center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/>
              </w:rPr>
              <w:t>6</w:t>
            </w:r>
          </w:p>
        </w:tc>
        <w:tc>
          <w:tcPr>
            <w:tcW w:w="223" w:type="pct"/>
          </w:tcPr>
          <w:p w14:paraId="40EEE425" w14:textId="77777777" w:rsidR="00142EA0" w:rsidRPr="00142EA0" w:rsidRDefault="00142EA0" w:rsidP="007B43BC">
            <w:pPr>
              <w:jc w:val="center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223" w:type="pct"/>
          </w:tcPr>
          <w:p w14:paraId="27B32B0C" w14:textId="77777777" w:rsidR="00142EA0" w:rsidRPr="00142EA0" w:rsidRDefault="00142EA0" w:rsidP="007B43BC">
            <w:pPr>
              <w:jc w:val="center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223" w:type="pct"/>
          </w:tcPr>
          <w:p w14:paraId="1F872967" w14:textId="77777777" w:rsidR="00142EA0" w:rsidRPr="00142EA0" w:rsidRDefault="00142EA0" w:rsidP="007B43BC">
            <w:pPr>
              <w:jc w:val="center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223" w:type="pct"/>
          </w:tcPr>
          <w:p w14:paraId="1F4C172E" w14:textId="77777777" w:rsidR="00142EA0" w:rsidRPr="00142EA0" w:rsidRDefault="00142EA0" w:rsidP="007B43BC">
            <w:pPr>
              <w:jc w:val="center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223" w:type="pct"/>
          </w:tcPr>
          <w:p w14:paraId="4522137B" w14:textId="77777777" w:rsidR="00142EA0" w:rsidRPr="00142EA0" w:rsidRDefault="00142EA0" w:rsidP="007B43BC">
            <w:pPr>
              <w:jc w:val="center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223" w:type="pct"/>
          </w:tcPr>
          <w:p w14:paraId="4752325F" w14:textId="77777777" w:rsidR="00142EA0" w:rsidRPr="00142EA0" w:rsidRDefault="00142EA0" w:rsidP="007B43BC">
            <w:pPr>
              <w:jc w:val="center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425" w:type="pct"/>
          </w:tcPr>
          <w:p w14:paraId="37633470" w14:textId="7F43F19B" w:rsidR="00142EA0" w:rsidRPr="003A4489" w:rsidRDefault="00867D94" w:rsidP="003A4489">
            <w:pPr>
              <w:pStyle w:val="TableParagraph"/>
              <w:rPr>
                <w:szCs w:val="20"/>
                <w:lang w:val="ru-RU"/>
              </w:rPr>
            </w:pPr>
            <w:r w:rsidRPr="003A4489">
              <w:rPr>
                <w:szCs w:val="20"/>
                <w:lang w:val="ru-RU"/>
              </w:rPr>
              <w:t>Указ Президента Российской Федерации от</w:t>
            </w:r>
            <w:r w:rsidR="003A4489" w:rsidRPr="003A4489">
              <w:rPr>
                <w:szCs w:val="20"/>
                <w:lang w:val="ru-RU"/>
              </w:rPr>
              <w:t> </w:t>
            </w:r>
            <w:r w:rsidRPr="003A4489">
              <w:rPr>
                <w:szCs w:val="20"/>
                <w:lang w:val="ru-RU"/>
              </w:rPr>
              <w:t>07.05.2018 № 204</w:t>
            </w:r>
            <w:r w:rsidR="003A4489" w:rsidRPr="003A4489">
              <w:rPr>
                <w:szCs w:val="20"/>
                <w:lang w:val="ru-RU"/>
              </w:rPr>
              <w:t xml:space="preserve"> «О </w:t>
            </w:r>
            <w:proofErr w:type="spellStart"/>
            <w:r w:rsidR="003A4489" w:rsidRPr="003A4489">
              <w:rPr>
                <w:szCs w:val="20"/>
                <w:lang w:val="ru-RU"/>
              </w:rPr>
              <w:t>националь-ных</w:t>
            </w:r>
            <w:proofErr w:type="spellEnd"/>
            <w:r w:rsidR="003A4489" w:rsidRPr="003A4489">
              <w:rPr>
                <w:szCs w:val="20"/>
                <w:lang w:val="ru-RU"/>
              </w:rPr>
              <w:t xml:space="preserve"> целях и </w:t>
            </w:r>
            <w:proofErr w:type="spellStart"/>
            <w:r w:rsidR="003A4489" w:rsidRPr="003A4489">
              <w:rPr>
                <w:szCs w:val="20"/>
                <w:lang w:val="ru-RU"/>
              </w:rPr>
              <w:t>стратегичес</w:t>
            </w:r>
            <w:proofErr w:type="spellEnd"/>
            <w:r w:rsidR="003A4489" w:rsidRPr="003A4489">
              <w:rPr>
                <w:szCs w:val="20"/>
                <w:lang w:val="ru-RU"/>
              </w:rPr>
              <w:t>-ких задачах развития Российской Федерации на период до 2024 года»</w:t>
            </w:r>
          </w:p>
        </w:tc>
        <w:tc>
          <w:tcPr>
            <w:tcW w:w="378" w:type="pct"/>
          </w:tcPr>
          <w:p w14:paraId="73DF82ED" w14:textId="03F4E377" w:rsidR="00142EA0" w:rsidRPr="00142EA0" w:rsidRDefault="0018267A" w:rsidP="007B43BC">
            <w:pPr>
              <w:pStyle w:val="TableParagraph"/>
              <w:rPr>
                <w:szCs w:val="20"/>
                <w:lang w:val="ru-RU"/>
              </w:rPr>
            </w:pPr>
            <w:proofErr w:type="spellStart"/>
            <w:proofErr w:type="gramStart"/>
            <w:r w:rsidRPr="0065774B">
              <w:rPr>
                <w:szCs w:val="20"/>
                <w:lang w:val="ru-RU"/>
              </w:rPr>
              <w:t>министерст</w:t>
            </w:r>
            <w:proofErr w:type="spellEnd"/>
            <w:r w:rsidRPr="0065774B">
              <w:rPr>
                <w:szCs w:val="20"/>
                <w:lang w:val="ru-RU"/>
              </w:rPr>
              <w:t>-во</w:t>
            </w:r>
            <w:proofErr w:type="gramEnd"/>
            <w:r w:rsidRPr="0065774B">
              <w:rPr>
                <w:szCs w:val="20"/>
                <w:lang w:val="ru-RU"/>
              </w:rPr>
              <w:t xml:space="preserve"> охраны окружаю-щей среды Кировской области</w:t>
            </w:r>
          </w:p>
        </w:tc>
        <w:tc>
          <w:tcPr>
            <w:tcW w:w="537" w:type="pct"/>
          </w:tcPr>
          <w:p w14:paraId="60AEC0EC" w14:textId="40474725" w:rsidR="00142EA0" w:rsidRPr="00142EA0" w:rsidRDefault="00360BD5" w:rsidP="007B43BC">
            <w:pPr>
              <w:pStyle w:val="TableParagraph"/>
              <w:rPr>
                <w:rFonts w:eastAsia="Calibri"/>
                <w:szCs w:val="20"/>
                <w:lang w:val="ru-RU"/>
              </w:rPr>
            </w:pPr>
            <w:r w:rsidRPr="0065774B">
              <w:rPr>
                <w:rFonts w:eastAsia="Calibri"/>
                <w:szCs w:val="20"/>
                <w:lang w:val="ru-RU"/>
              </w:rPr>
              <w:t xml:space="preserve">создание устойчивой системы обращения с </w:t>
            </w:r>
            <w:r>
              <w:rPr>
                <w:rFonts w:eastAsia="Calibri"/>
                <w:szCs w:val="20"/>
                <w:lang w:val="ru-RU"/>
              </w:rPr>
              <w:t>твердыми коммунальными отходами</w:t>
            </w:r>
            <w:r w:rsidRPr="0065774B">
              <w:rPr>
                <w:rFonts w:eastAsia="Calibri"/>
                <w:szCs w:val="20"/>
                <w:lang w:val="ru-RU"/>
              </w:rPr>
              <w:t>, обеспечивающей сортировку отходов в объеме 100</w:t>
            </w:r>
            <w:r>
              <w:rPr>
                <w:rFonts w:eastAsia="Calibri"/>
                <w:szCs w:val="20"/>
                <w:lang w:val="ru-RU"/>
              </w:rPr>
              <w:t>%</w:t>
            </w:r>
            <w:r w:rsidRPr="0065774B">
              <w:rPr>
                <w:rFonts w:eastAsia="Calibri"/>
                <w:szCs w:val="20"/>
                <w:lang w:val="ru-RU"/>
              </w:rPr>
              <w:t xml:space="preserve"> и снижение объема отходов, направляемых на полигоны, в два раза</w:t>
            </w:r>
          </w:p>
        </w:tc>
      </w:tr>
      <w:tr w:rsidR="009D5BD0" w:rsidRPr="0065774B" w14:paraId="1ECE72C8" w14:textId="77777777" w:rsidTr="0008497E">
        <w:trPr>
          <w:cantSplit/>
          <w:trHeight w:val="212"/>
        </w:trPr>
        <w:tc>
          <w:tcPr>
            <w:tcW w:w="5000" w:type="pct"/>
            <w:gridSpan w:val="17"/>
          </w:tcPr>
          <w:p w14:paraId="26C64193" w14:textId="77777777" w:rsidR="005321DC" w:rsidRPr="0065774B" w:rsidRDefault="005321DC" w:rsidP="007B43BC">
            <w:pPr>
              <w:pStyle w:val="TableParagraph"/>
              <w:jc w:val="center"/>
              <w:rPr>
                <w:iCs/>
                <w:sz w:val="24"/>
                <w:szCs w:val="24"/>
                <w:lang w:val="ru-RU"/>
              </w:rPr>
            </w:pPr>
            <w:r w:rsidRPr="0065774B">
              <w:rPr>
                <w:iCs/>
                <w:sz w:val="24"/>
                <w:szCs w:val="24"/>
                <w:lang w:val="ru-RU"/>
              </w:rPr>
              <w:t>Цель государственной программы «Обеспечение качества окружающей среды в 2030 году на уровне 108,3%»</w:t>
            </w:r>
          </w:p>
        </w:tc>
      </w:tr>
      <w:tr w:rsidR="009D5BD0" w:rsidRPr="0065774B" w14:paraId="0076D019" w14:textId="77777777" w:rsidTr="0008497E">
        <w:trPr>
          <w:trHeight w:val="372"/>
        </w:trPr>
        <w:tc>
          <w:tcPr>
            <w:tcW w:w="135" w:type="pct"/>
          </w:tcPr>
          <w:p w14:paraId="711615FB" w14:textId="77777777" w:rsidR="005321DC" w:rsidRPr="0065774B" w:rsidRDefault="005321DC" w:rsidP="007B43BC">
            <w:pPr>
              <w:pStyle w:val="TableParagraph"/>
              <w:ind w:left="107"/>
              <w:rPr>
                <w:rFonts w:eastAsia="Calibri"/>
                <w:szCs w:val="20"/>
                <w:lang w:val="ru-RU"/>
              </w:rPr>
            </w:pPr>
          </w:p>
        </w:tc>
        <w:tc>
          <w:tcPr>
            <w:tcW w:w="712" w:type="pct"/>
          </w:tcPr>
          <w:p w14:paraId="77562847" w14:textId="77777777" w:rsidR="005321DC" w:rsidRPr="00891138" w:rsidRDefault="005321DC" w:rsidP="0089113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91138">
              <w:rPr>
                <w:rFonts w:ascii="Times New Roman" w:eastAsia="Calibri" w:hAnsi="Times New Roman" w:cs="Times New Roman"/>
              </w:rPr>
              <w:t>Качество</w:t>
            </w:r>
            <w:proofErr w:type="spellEnd"/>
            <w:r w:rsidRPr="0089113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91138">
              <w:rPr>
                <w:rFonts w:ascii="Times New Roman" w:eastAsia="Calibri" w:hAnsi="Times New Roman" w:cs="Times New Roman"/>
              </w:rPr>
              <w:t>окружающей</w:t>
            </w:r>
            <w:proofErr w:type="spellEnd"/>
            <w:r w:rsidRPr="0089113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91138">
              <w:rPr>
                <w:rFonts w:ascii="Times New Roman" w:eastAsia="Calibri" w:hAnsi="Times New Roman" w:cs="Times New Roman"/>
              </w:rPr>
              <w:t>среды</w:t>
            </w:r>
            <w:proofErr w:type="spellEnd"/>
          </w:p>
        </w:tc>
        <w:tc>
          <w:tcPr>
            <w:tcW w:w="230" w:type="pct"/>
          </w:tcPr>
          <w:p w14:paraId="3F5433CA" w14:textId="5E66B02E" w:rsidR="005321DC" w:rsidRPr="00891138" w:rsidRDefault="005321DC" w:rsidP="008911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91138">
              <w:rPr>
                <w:rFonts w:ascii="Times New Roman" w:eastAsia="Calibri" w:hAnsi="Times New Roman" w:cs="Times New Roman"/>
              </w:rPr>
              <w:t>ВДЛ</w:t>
            </w:r>
            <w:r w:rsidR="002E14CD" w:rsidRPr="00891138">
              <w:rPr>
                <w:rFonts w:ascii="Times New Roman" w:eastAsia="Calibri" w:hAnsi="Times New Roman" w:cs="Times New Roman"/>
              </w:rPr>
              <w:t>, ГП</w:t>
            </w:r>
          </w:p>
        </w:tc>
        <w:tc>
          <w:tcPr>
            <w:tcW w:w="286" w:type="pct"/>
          </w:tcPr>
          <w:p w14:paraId="1C5399F0" w14:textId="77777777" w:rsidR="005321DC" w:rsidRPr="00891138" w:rsidRDefault="005321DC" w:rsidP="0089113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91138">
              <w:rPr>
                <w:rFonts w:ascii="Times New Roman" w:eastAsia="Calibri" w:hAnsi="Times New Roman" w:cs="Times New Roman"/>
              </w:rPr>
              <w:t>возраста-ние</w:t>
            </w:r>
            <w:proofErr w:type="spellEnd"/>
          </w:p>
        </w:tc>
        <w:tc>
          <w:tcPr>
            <w:tcW w:w="278" w:type="pct"/>
          </w:tcPr>
          <w:p w14:paraId="4E453F96" w14:textId="77777777" w:rsidR="005321DC" w:rsidRPr="00891138" w:rsidRDefault="005321DC" w:rsidP="0089113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91138">
              <w:rPr>
                <w:rFonts w:ascii="Times New Roman" w:eastAsia="Calibri" w:hAnsi="Times New Roman" w:cs="Times New Roman"/>
              </w:rPr>
              <w:t>процен-тов</w:t>
            </w:r>
            <w:proofErr w:type="spellEnd"/>
          </w:p>
        </w:tc>
        <w:tc>
          <w:tcPr>
            <w:tcW w:w="229" w:type="pct"/>
          </w:tcPr>
          <w:p w14:paraId="51A54E8F" w14:textId="77777777" w:rsidR="005321DC" w:rsidRPr="00891138" w:rsidRDefault="005321DC" w:rsidP="008911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91138">
              <w:rPr>
                <w:rFonts w:ascii="Times New Roman" w:eastAsia="Calibri" w:hAnsi="Times New Roman" w:cs="Times New Roman"/>
              </w:rPr>
              <w:t>104,2</w:t>
            </w:r>
          </w:p>
        </w:tc>
        <w:tc>
          <w:tcPr>
            <w:tcW w:w="229" w:type="pct"/>
          </w:tcPr>
          <w:p w14:paraId="4DC3A176" w14:textId="77777777" w:rsidR="005321DC" w:rsidRPr="00891138" w:rsidRDefault="005321DC" w:rsidP="008911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91138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223" w:type="pct"/>
          </w:tcPr>
          <w:p w14:paraId="6515F9B7" w14:textId="77777777" w:rsidR="005321DC" w:rsidRPr="00891138" w:rsidRDefault="005321DC" w:rsidP="008911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91138">
              <w:rPr>
                <w:rFonts w:ascii="Times New Roman" w:eastAsia="Calibri" w:hAnsi="Times New Roman" w:cs="Times New Roman"/>
              </w:rPr>
              <w:t>108,3</w:t>
            </w:r>
          </w:p>
        </w:tc>
        <w:tc>
          <w:tcPr>
            <w:tcW w:w="223" w:type="pct"/>
          </w:tcPr>
          <w:p w14:paraId="1719D71F" w14:textId="77777777" w:rsidR="005321DC" w:rsidRPr="00891138" w:rsidRDefault="005321DC" w:rsidP="008911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91138">
              <w:rPr>
                <w:rFonts w:ascii="Times New Roman" w:eastAsia="Calibri" w:hAnsi="Times New Roman" w:cs="Times New Roman"/>
              </w:rPr>
              <w:t>108,3</w:t>
            </w:r>
          </w:p>
        </w:tc>
        <w:tc>
          <w:tcPr>
            <w:tcW w:w="223" w:type="pct"/>
          </w:tcPr>
          <w:p w14:paraId="555E7A7B" w14:textId="77777777" w:rsidR="005321DC" w:rsidRPr="00891138" w:rsidRDefault="005321DC" w:rsidP="008911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91138">
              <w:rPr>
                <w:rFonts w:ascii="Times New Roman" w:eastAsia="Calibri" w:hAnsi="Times New Roman" w:cs="Times New Roman"/>
              </w:rPr>
              <w:t>108,3</w:t>
            </w:r>
          </w:p>
        </w:tc>
        <w:tc>
          <w:tcPr>
            <w:tcW w:w="223" w:type="pct"/>
          </w:tcPr>
          <w:p w14:paraId="248D9FB2" w14:textId="77777777" w:rsidR="005321DC" w:rsidRPr="00891138" w:rsidRDefault="005321DC" w:rsidP="008911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91138">
              <w:rPr>
                <w:rFonts w:ascii="Times New Roman" w:eastAsia="Calibri" w:hAnsi="Times New Roman" w:cs="Times New Roman"/>
              </w:rPr>
              <w:t>108,3</w:t>
            </w:r>
          </w:p>
        </w:tc>
        <w:tc>
          <w:tcPr>
            <w:tcW w:w="223" w:type="pct"/>
          </w:tcPr>
          <w:p w14:paraId="68342F6D" w14:textId="77777777" w:rsidR="005321DC" w:rsidRPr="00891138" w:rsidRDefault="005321DC" w:rsidP="008911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91138">
              <w:rPr>
                <w:rFonts w:ascii="Times New Roman" w:eastAsia="Calibri" w:hAnsi="Times New Roman" w:cs="Times New Roman"/>
              </w:rPr>
              <w:t>108,3</w:t>
            </w:r>
          </w:p>
        </w:tc>
        <w:tc>
          <w:tcPr>
            <w:tcW w:w="223" w:type="pct"/>
          </w:tcPr>
          <w:p w14:paraId="350C588B" w14:textId="77777777" w:rsidR="005321DC" w:rsidRPr="00891138" w:rsidRDefault="005321DC" w:rsidP="008911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91138">
              <w:rPr>
                <w:rFonts w:ascii="Times New Roman" w:eastAsia="Calibri" w:hAnsi="Times New Roman" w:cs="Times New Roman"/>
              </w:rPr>
              <w:t>108,3</w:t>
            </w:r>
          </w:p>
        </w:tc>
        <w:tc>
          <w:tcPr>
            <w:tcW w:w="223" w:type="pct"/>
          </w:tcPr>
          <w:p w14:paraId="35AD8E36" w14:textId="77777777" w:rsidR="005321DC" w:rsidRPr="00891138" w:rsidRDefault="005321DC" w:rsidP="008911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91138">
              <w:rPr>
                <w:rFonts w:ascii="Times New Roman" w:eastAsia="Calibri" w:hAnsi="Times New Roman" w:cs="Times New Roman"/>
              </w:rPr>
              <w:t>108,3</w:t>
            </w:r>
          </w:p>
        </w:tc>
        <w:tc>
          <w:tcPr>
            <w:tcW w:w="425" w:type="pct"/>
          </w:tcPr>
          <w:p w14:paraId="5E356C8E" w14:textId="7300908E" w:rsidR="005321DC" w:rsidRPr="00891138" w:rsidRDefault="005321DC" w:rsidP="00891138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C1F56">
              <w:rPr>
                <w:rFonts w:ascii="Times New Roman" w:hAnsi="Times New Roman" w:cs="Times New Roman"/>
                <w:spacing w:val="-2"/>
                <w:lang w:val="ru-RU"/>
              </w:rPr>
              <w:t xml:space="preserve">распоряжение </w:t>
            </w:r>
            <w:r w:rsidRPr="00685DE7">
              <w:rPr>
                <w:rFonts w:ascii="Times New Roman" w:hAnsi="Times New Roman" w:cs="Times New Roman"/>
                <w:spacing w:val="-4"/>
                <w:lang w:val="ru-RU"/>
              </w:rPr>
              <w:t>Правительства</w:t>
            </w:r>
            <w:r w:rsidRPr="00891138">
              <w:rPr>
                <w:rFonts w:ascii="Times New Roman" w:hAnsi="Times New Roman" w:cs="Times New Roman"/>
                <w:lang w:val="ru-RU"/>
              </w:rPr>
              <w:t xml:space="preserve"> Российской Федерации от 01.10.</w:t>
            </w:r>
            <w:r w:rsidR="0018267A" w:rsidRPr="00891138">
              <w:rPr>
                <w:rFonts w:ascii="Times New Roman" w:hAnsi="Times New Roman" w:cs="Times New Roman"/>
                <w:lang w:val="ru-RU"/>
              </w:rPr>
              <w:t>2</w:t>
            </w:r>
            <w:r w:rsidRPr="00891138">
              <w:rPr>
                <w:rFonts w:ascii="Times New Roman" w:hAnsi="Times New Roman" w:cs="Times New Roman"/>
                <w:lang w:val="ru-RU"/>
              </w:rPr>
              <w:t>021 №</w:t>
            </w:r>
            <w:r w:rsidRPr="00891138">
              <w:rPr>
                <w:rFonts w:ascii="Times New Roman" w:hAnsi="Times New Roman" w:cs="Times New Roman"/>
              </w:rPr>
              <w:t> </w:t>
            </w:r>
            <w:r w:rsidRPr="00891138">
              <w:rPr>
                <w:rFonts w:ascii="Times New Roman" w:hAnsi="Times New Roman" w:cs="Times New Roman"/>
                <w:lang w:val="ru-RU"/>
              </w:rPr>
              <w:t>2765-р</w:t>
            </w:r>
            <w:r w:rsidRPr="0089113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</w:tc>
        <w:tc>
          <w:tcPr>
            <w:tcW w:w="378" w:type="pct"/>
          </w:tcPr>
          <w:p w14:paraId="4292739B" w14:textId="77777777" w:rsidR="005321DC" w:rsidRPr="00BC1F56" w:rsidRDefault="005321DC" w:rsidP="00891138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C1F56">
              <w:rPr>
                <w:rFonts w:ascii="Times New Roman" w:hAnsi="Times New Roman" w:cs="Times New Roman"/>
                <w:lang w:val="ru-RU"/>
              </w:rPr>
              <w:t>министерст-во охраны окружаю-щей среды Кировской области</w:t>
            </w:r>
          </w:p>
        </w:tc>
        <w:tc>
          <w:tcPr>
            <w:tcW w:w="537" w:type="pct"/>
          </w:tcPr>
          <w:p w14:paraId="0769C9FE" w14:textId="6A10A5DE" w:rsidR="005321DC" w:rsidRPr="00D17281" w:rsidRDefault="005321DC" w:rsidP="00A63442">
            <w:pPr>
              <w:rPr>
                <w:rFonts w:ascii="Times New Roman" w:eastAsia="Calibri" w:hAnsi="Times New Roman" w:cs="Times New Roman"/>
                <w:spacing w:val="-2"/>
                <w:lang w:val="ru-RU"/>
              </w:rPr>
            </w:pPr>
            <w:r w:rsidRPr="00D17281">
              <w:rPr>
                <w:rFonts w:ascii="Times New Roman" w:hAnsi="Times New Roman" w:cs="Times New Roman"/>
                <w:spacing w:val="-2"/>
                <w:lang w:val="ru-RU"/>
              </w:rPr>
              <w:t xml:space="preserve">снижение </w:t>
            </w:r>
            <w:r w:rsidRPr="00BC1F56">
              <w:rPr>
                <w:rFonts w:ascii="Times New Roman" w:hAnsi="Times New Roman" w:cs="Times New Roman"/>
                <w:spacing w:val="-4"/>
                <w:lang w:val="ru-RU"/>
              </w:rPr>
              <w:t>выбросов опасных</w:t>
            </w:r>
            <w:r w:rsidRPr="00D17281">
              <w:rPr>
                <w:rFonts w:ascii="Times New Roman" w:hAnsi="Times New Roman" w:cs="Times New Roman"/>
                <w:spacing w:val="-2"/>
                <w:lang w:val="ru-RU"/>
              </w:rPr>
              <w:t xml:space="preserve"> загрязняющих веществ, оказывающих наибольшее негативное воздействие на окружающую среду и здоровье человека, в два раза</w:t>
            </w:r>
            <w:r w:rsidR="009D5BD0" w:rsidRPr="00D17281">
              <w:rPr>
                <w:rFonts w:ascii="Times New Roman" w:hAnsi="Times New Roman" w:cs="Times New Roman"/>
                <w:spacing w:val="-2"/>
                <w:lang w:val="ru-RU"/>
              </w:rPr>
              <w:t>»</w:t>
            </w:r>
            <w:r w:rsidR="00B07007" w:rsidRPr="00D17281">
              <w:rPr>
                <w:rFonts w:ascii="Times New Roman" w:hAnsi="Times New Roman" w:cs="Times New Roman"/>
                <w:spacing w:val="-2"/>
                <w:lang w:val="ru-RU"/>
              </w:rPr>
              <w:t>.</w:t>
            </w:r>
          </w:p>
        </w:tc>
      </w:tr>
    </w:tbl>
    <w:p w14:paraId="1AA4BE1F" w14:textId="3842C70B" w:rsidR="00052591" w:rsidRPr="00052591" w:rsidRDefault="00052591" w:rsidP="00052591">
      <w:pPr>
        <w:pStyle w:val="a3"/>
        <w:numPr>
          <w:ilvl w:val="1"/>
          <w:numId w:val="4"/>
        </w:numPr>
        <w:tabs>
          <w:tab w:val="left" w:pos="851"/>
          <w:tab w:val="left" w:pos="1134"/>
        </w:tabs>
        <w:spacing w:after="0" w:line="360" w:lineRule="auto"/>
        <w:ind w:hanging="932"/>
        <w:jc w:val="both"/>
        <w:rPr>
          <w:rFonts w:ascii="Times New Roman" w:hAnsi="Times New Roman" w:cs="Times New Roman"/>
          <w:sz w:val="28"/>
          <w:szCs w:val="28"/>
        </w:rPr>
      </w:pPr>
      <w:r w:rsidRPr="00052591">
        <w:rPr>
          <w:rFonts w:ascii="Times New Roman" w:hAnsi="Times New Roman" w:cs="Times New Roman"/>
          <w:sz w:val="28"/>
          <w:szCs w:val="28"/>
        </w:rPr>
        <w:lastRenderedPageBreak/>
        <w:t xml:space="preserve"> Раздел 4 «Финансовое обеспечение Государственной программы» изложить в следующей редакции:</w:t>
      </w:r>
    </w:p>
    <w:p w14:paraId="21048A60" w14:textId="427A7C8B" w:rsidR="00E175EF" w:rsidRDefault="00BB6345" w:rsidP="00052591">
      <w:pPr>
        <w:tabs>
          <w:tab w:val="left" w:pos="1134"/>
        </w:tabs>
        <w:spacing w:after="12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539CF">
        <w:rPr>
          <w:rFonts w:ascii="Times New Roman" w:hAnsi="Times New Roman" w:cs="Times New Roman"/>
          <w:b/>
          <w:bCs/>
          <w:sz w:val="28"/>
          <w:szCs w:val="28"/>
        </w:rPr>
        <w:t>«4. Финансовое обеспечение Государственной программы</w:t>
      </w:r>
    </w:p>
    <w:tbl>
      <w:tblPr>
        <w:tblStyle w:val="TableNormal"/>
        <w:tblW w:w="513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6"/>
        <w:gridCol w:w="1282"/>
        <w:gridCol w:w="1138"/>
        <w:gridCol w:w="1138"/>
        <w:gridCol w:w="1138"/>
        <w:gridCol w:w="1138"/>
        <w:gridCol w:w="1138"/>
        <w:gridCol w:w="1138"/>
        <w:gridCol w:w="1362"/>
      </w:tblGrid>
      <w:tr w:rsidR="00E46523" w:rsidRPr="001663FB" w14:paraId="7E29BA64" w14:textId="77777777" w:rsidTr="0052436D">
        <w:trPr>
          <w:trHeight w:val="419"/>
        </w:trPr>
        <w:tc>
          <w:tcPr>
            <w:tcW w:w="1787" w:type="pct"/>
            <w:vMerge w:val="restart"/>
            <w:tcBorders>
              <w:bottom w:val="nil"/>
            </w:tcBorders>
          </w:tcPr>
          <w:p w14:paraId="4A81DAFB" w14:textId="77777777" w:rsidR="00E46523" w:rsidRPr="00B52E38" w:rsidRDefault="00E46523" w:rsidP="0052436D">
            <w:pPr>
              <w:pStyle w:val="TableParagraph"/>
              <w:ind w:left="296" w:right="77"/>
              <w:jc w:val="center"/>
              <w:rPr>
                <w:sz w:val="24"/>
                <w:szCs w:val="24"/>
                <w:lang w:val="ru-RU"/>
              </w:rPr>
            </w:pPr>
            <w:r w:rsidRPr="00B52E38">
              <w:rPr>
                <w:sz w:val="24"/>
                <w:szCs w:val="24"/>
                <w:lang w:val="ru-RU"/>
              </w:rPr>
              <w:t>Наименование государственной программы, источник финансового</w:t>
            </w:r>
            <w:r w:rsidRPr="00B52E3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52E38">
              <w:rPr>
                <w:sz w:val="24"/>
                <w:szCs w:val="24"/>
                <w:lang w:val="ru-RU"/>
              </w:rPr>
              <w:t>обеспечения</w:t>
            </w:r>
          </w:p>
        </w:tc>
        <w:tc>
          <w:tcPr>
            <w:tcW w:w="3213" w:type="pct"/>
            <w:gridSpan w:val="8"/>
            <w:tcBorders>
              <w:bottom w:val="single" w:sz="4" w:space="0" w:color="000000"/>
            </w:tcBorders>
          </w:tcPr>
          <w:p w14:paraId="72BAAA72" w14:textId="77777777" w:rsidR="00E46523" w:rsidRPr="00B52E38" w:rsidRDefault="00E46523" w:rsidP="0052436D">
            <w:pPr>
              <w:pStyle w:val="TableParagraph"/>
              <w:ind w:left="1790" w:right="1789"/>
              <w:jc w:val="center"/>
              <w:rPr>
                <w:sz w:val="24"/>
                <w:szCs w:val="24"/>
                <w:lang w:val="ru-RU"/>
              </w:rPr>
            </w:pPr>
            <w:r w:rsidRPr="00B52E38">
              <w:rPr>
                <w:sz w:val="24"/>
                <w:szCs w:val="24"/>
                <w:lang w:val="ru-RU"/>
              </w:rPr>
              <w:t>Объем</w:t>
            </w:r>
            <w:r w:rsidRPr="00B52E3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52E38">
              <w:rPr>
                <w:sz w:val="24"/>
                <w:szCs w:val="24"/>
                <w:lang w:val="ru-RU"/>
              </w:rPr>
              <w:t>финансового</w:t>
            </w:r>
            <w:r w:rsidRPr="00B52E3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52E38">
              <w:rPr>
                <w:sz w:val="24"/>
                <w:szCs w:val="24"/>
                <w:lang w:val="ru-RU"/>
              </w:rPr>
              <w:t>обеспечения</w:t>
            </w:r>
            <w:r w:rsidRPr="00B52E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52E38">
              <w:rPr>
                <w:sz w:val="24"/>
                <w:szCs w:val="24"/>
                <w:lang w:val="ru-RU"/>
              </w:rPr>
              <w:t>по</w:t>
            </w:r>
            <w:r w:rsidRPr="00B52E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52E38">
              <w:rPr>
                <w:sz w:val="24"/>
                <w:szCs w:val="24"/>
                <w:lang w:val="ru-RU"/>
              </w:rPr>
              <w:t>годам,</w:t>
            </w:r>
            <w:r w:rsidRPr="00B52E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52E38">
              <w:rPr>
                <w:sz w:val="24"/>
                <w:szCs w:val="24"/>
                <w:lang w:val="ru-RU"/>
              </w:rPr>
              <w:t>тыс.</w:t>
            </w:r>
            <w:r w:rsidRPr="00B52E3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52E38">
              <w:rPr>
                <w:sz w:val="24"/>
                <w:szCs w:val="24"/>
                <w:lang w:val="ru-RU"/>
              </w:rPr>
              <w:t>рублей</w:t>
            </w:r>
          </w:p>
        </w:tc>
      </w:tr>
      <w:tr w:rsidR="00E46523" w:rsidRPr="001663FB" w14:paraId="4F46CE85" w14:textId="77777777" w:rsidTr="0052436D">
        <w:trPr>
          <w:trHeight w:val="316"/>
        </w:trPr>
        <w:tc>
          <w:tcPr>
            <w:tcW w:w="1787" w:type="pct"/>
            <w:vMerge/>
            <w:tcBorders>
              <w:top w:val="single" w:sz="4" w:space="0" w:color="000000"/>
              <w:bottom w:val="nil"/>
            </w:tcBorders>
          </w:tcPr>
          <w:p w14:paraId="21E08C96" w14:textId="77777777" w:rsidR="00E46523" w:rsidRPr="00B52E38" w:rsidRDefault="00E46523" w:rsidP="00524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5" w:type="pct"/>
            <w:tcBorders>
              <w:bottom w:val="nil"/>
            </w:tcBorders>
          </w:tcPr>
          <w:p w14:paraId="3E7E0C84" w14:textId="77777777" w:rsidR="00E46523" w:rsidRPr="00B52E38" w:rsidRDefault="00E46523" w:rsidP="0052436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B52E38">
              <w:rPr>
                <w:sz w:val="24"/>
                <w:szCs w:val="24"/>
              </w:rPr>
              <w:t>2024</w:t>
            </w:r>
          </w:p>
        </w:tc>
        <w:tc>
          <w:tcPr>
            <w:tcW w:w="386" w:type="pct"/>
            <w:tcBorders>
              <w:bottom w:val="nil"/>
            </w:tcBorders>
          </w:tcPr>
          <w:p w14:paraId="04B2FC5F" w14:textId="77777777" w:rsidR="00E46523" w:rsidRPr="00B52E38" w:rsidRDefault="00E46523" w:rsidP="0052436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B52E38">
              <w:rPr>
                <w:sz w:val="24"/>
                <w:szCs w:val="24"/>
              </w:rPr>
              <w:t>2025</w:t>
            </w:r>
          </w:p>
        </w:tc>
        <w:tc>
          <w:tcPr>
            <w:tcW w:w="386" w:type="pct"/>
            <w:tcBorders>
              <w:bottom w:val="nil"/>
            </w:tcBorders>
          </w:tcPr>
          <w:p w14:paraId="618888E0" w14:textId="77777777" w:rsidR="00E46523" w:rsidRPr="00B52E38" w:rsidRDefault="00E46523" w:rsidP="0052436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B52E38">
              <w:rPr>
                <w:sz w:val="24"/>
                <w:szCs w:val="24"/>
              </w:rPr>
              <w:t>2026</w:t>
            </w:r>
          </w:p>
        </w:tc>
        <w:tc>
          <w:tcPr>
            <w:tcW w:w="386" w:type="pct"/>
            <w:tcBorders>
              <w:bottom w:val="nil"/>
            </w:tcBorders>
          </w:tcPr>
          <w:p w14:paraId="4DF7D456" w14:textId="77777777" w:rsidR="00E46523" w:rsidRPr="00B52E38" w:rsidRDefault="00E46523" w:rsidP="0052436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B52E38">
              <w:rPr>
                <w:sz w:val="24"/>
                <w:szCs w:val="24"/>
              </w:rPr>
              <w:t>2027</w:t>
            </w:r>
          </w:p>
        </w:tc>
        <w:tc>
          <w:tcPr>
            <w:tcW w:w="386" w:type="pct"/>
            <w:tcBorders>
              <w:bottom w:val="nil"/>
            </w:tcBorders>
          </w:tcPr>
          <w:p w14:paraId="3799D4B7" w14:textId="77777777" w:rsidR="00E46523" w:rsidRPr="00B52E38" w:rsidRDefault="00E46523" w:rsidP="0052436D">
            <w:pPr>
              <w:pStyle w:val="TableParagraph"/>
              <w:jc w:val="center"/>
              <w:rPr>
                <w:sz w:val="24"/>
                <w:szCs w:val="24"/>
              </w:rPr>
            </w:pPr>
            <w:r w:rsidRPr="00B52E38">
              <w:rPr>
                <w:sz w:val="24"/>
                <w:szCs w:val="24"/>
              </w:rPr>
              <w:t>2028</w:t>
            </w:r>
          </w:p>
        </w:tc>
        <w:tc>
          <w:tcPr>
            <w:tcW w:w="386" w:type="pct"/>
            <w:tcBorders>
              <w:bottom w:val="nil"/>
            </w:tcBorders>
          </w:tcPr>
          <w:p w14:paraId="2382326B" w14:textId="77777777" w:rsidR="00E46523" w:rsidRPr="00B52E38" w:rsidRDefault="00E46523" w:rsidP="0052436D">
            <w:pPr>
              <w:pStyle w:val="TableParagraph"/>
              <w:jc w:val="center"/>
              <w:rPr>
                <w:sz w:val="24"/>
                <w:szCs w:val="24"/>
              </w:rPr>
            </w:pPr>
            <w:r w:rsidRPr="00B52E38">
              <w:rPr>
                <w:sz w:val="24"/>
                <w:szCs w:val="24"/>
              </w:rPr>
              <w:t>2029</w:t>
            </w:r>
          </w:p>
        </w:tc>
        <w:tc>
          <w:tcPr>
            <w:tcW w:w="386" w:type="pct"/>
            <w:tcBorders>
              <w:bottom w:val="nil"/>
            </w:tcBorders>
          </w:tcPr>
          <w:p w14:paraId="54D506B7" w14:textId="77777777" w:rsidR="00E46523" w:rsidRPr="00B52E38" w:rsidRDefault="00E46523" w:rsidP="0052436D">
            <w:pPr>
              <w:pStyle w:val="TableParagraph"/>
              <w:tabs>
                <w:tab w:val="left" w:pos="1417"/>
              </w:tabs>
              <w:ind w:left="141"/>
              <w:jc w:val="center"/>
              <w:rPr>
                <w:sz w:val="24"/>
                <w:szCs w:val="24"/>
              </w:rPr>
            </w:pPr>
            <w:r w:rsidRPr="00B52E38">
              <w:rPr>
                <w:sz w:val="24"/>
                <w:szCs w:val="24"/>
              </w:rPr>
              <w:t>2030</w:t>
            </w:r>
          </w:p>
        </w:tc>
        <w:tc>
          <w:tcPr>
            <w:tcW w:w="462" w:type="pct"/>
            <w:tcBorders>
              <w:bottom w:val="nil"/>
            </w:tcBorders>
          </w:tcPr>
          <w:p w14:paraId="0B6F7E23" w14:textId="77777777" w:rsidR="00E46523" w:rsidRPr="00B52E38" w:rsidRDefault="00E46523" w:rsidP="0052436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</w:p>
        </w:tc>
      </w:tr>
      <w:tr w:rsidR="00E46523" w:rsidRPr="001663FB" w14:paraId="075BD5A4" w14:textId="77777777" w:rsidTr="0052436D">
        <w:trPr>
          <w:trHeight w:val="440"/>
        </w:trPr>
        <w:tc>
          <w:tcPr>
            <w:tcW w:w="1787" w:type="pct"/>
          </w:tcPr>
          <w:p w14:paraId="6A6D9AEE" w14:textId="77777777" w:rsidR="00E46523" w:rsidRPr="00B52E38" w:rsidRDefault="00E46523" w:rsidP="0052436D">
            <w:pPr>
              <w:pStyle w:val="TableParagraph"/>
              <w:ind w:left="107"/>
              <w:rPr>
                <w:iCs/>
                <w:sz w:val="24"/>
                <w:szCs w:val="24"/>
                <w:lang w:val="ru-RU"/>
              </w:rPr>
            </w:pPr>
            <w:r w:rsidRPr="00B52E38">
              <w:rPr>
                <w:iCs/>
                <w:sz w:val="24"/>
                <w:szCs w:val="24"/>
                <w:lang w:val="ru-RU"/>
              </w:rPr>
              <w:t>Государственная</w:t>
            </w:r>
            <w:r w:rsidRPr="00B52E38">
              <w:rPr>
                <w:iCs/>
                <w:spacing w:val="-6"/>
                <w:sz w:val="24"/>
                <w:szCs w:val="24"/>
                <w:lang w:val="ru-RU"/>
              </w:rPr>
              <w:t xml:space="preserve"> </w:t>
            </w:r>
            <w:r w:rsidRPr="00B52E38">
              <w:rPr>
                <w:iCs/>
                <w:sz w:val="24"/>
                <w:szCs w:val="24"/>
                <w:lang w:val="ru-RU"/>
              </w:rPr>
              <w:t>программа Кировской области «Охрана окружающей среды, воспроизводство и использование природных ресурсов»</w:t>
            </w:r>
            <w:r w:rsidRPr="00B52E38">
              <w:rPr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 w:rsidRPr="00B52E38">
              <w:rPr>
                <w:sz w:val="24"/>
                <w:szCs w:val="24"/>
                <w:lang w:val="ru-RU"/>
              </w:rPr>
              <w:t xml:space="preserve">– </w:t>
            </w:r>
            <w:r w:rsidRPr="00B52E38">
              <w:rPr>
                <w:i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435" w:type="pct"/>
          </w:tcPr>
          <w:p w14:paraId="09DD9BC5" w14:textId="77777777" w:rsidR="00E46523" w:rsidRPr="00332AA0" w:rsidRDefault="00E46523" w:rsidP="005243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3 14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401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386" w:type="pct"/>
          </w:tcPr>
          <w:p w14:paraId="15AD78FC" w14:textId="77777777" w:rsidR="00E46523" w:rsidRPr="00332AA0" w:rsidRDefault="00E46523" w:rsidP="005243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299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386" w:type="pct"/>
          </w:tcPr>
          <w:p w14:paraId="3B0719AA" w14:textId="77777777" w:rsidR="00E46523" w:rsidRPr="00332AA0" w:rsidRDefault="00E46523" w:rsidP="005243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184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089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86" w:type="pct"/>
          </w:tcPr>
          <w:p w14:paraId="1A70587D" w14:textId="77777777" w:rsidR="00E46523" w:rsidRPr="00332AA0" w:rsidRDefault="00E46523" w:rsidP="005243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228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86" w:type="pct"/>
          </w:tcPr>
          <w:p w14:paraId="62FF830F" w14:textId="77777777" w:rsidR="00E46523" w:rsidRPr="00332AA0" w:rsidRDefault="00E46523" w:rsidP="005243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228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86" w:type="pct"/>
          </w:tcPr>
          <w:p w14:paraId="7F53B382" w14:textId="77777777" w:rsidR="00E46523" w:rsidRPr="00332AA0" w:rsidRDefault="00E46523" w:rsidP="005243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228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86" w:type="pct"/>
          </w:tcPr>
          <w:p w14:paraId="491A72FE" w14:textId="77777777" w:rsidR="00E46523" w:rsidRPr="00332AA0" w:rsidRDefault="00E46523" w:rsidP="005243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228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62" w:type="pct"/>
          </w:tcPr>
          <w:p w14:paraId="16BA625A" w14:textId="77777777" w:rsidR="00E46523" w:rsidRPr="00332AA0" w:rsidRDefault="00E46523" w:rsidP="005243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903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E46523" w:rsidRPr="001663FB" w14:paraId="5D9A1B3A" w14:textId="77777777" w:rsidTr="0052436D">
        <w:trPr>
          <w:trHeight w:val="252"/>
        </w:trPr>
        <w:tc>
          <w:tcPr>
            <w:tcW w:w="1787" w:type="pct"/>
          </w:tcPr>
          <w:p w14:paraId="691F97DE" w14:textId="77777777" w:rsidR="00E46523" w:rsidRPr="00B52E38" w:rsidRDefault="00E46523" w:rsidP="0052436D">
            <w:pPr>
              <w:pStyle w:val="TableParagraph"/>
              <w:ind w:left="112"/>
              <w:rPr>
                <w:iCs/>
                <w:sz w:val="24"/>
                <w:szCs w:val="24"/>
              </w:rPr>
            </w:pPr>
            <w:r w:rsidRPr="00B52E38">
              <w:rPr>
                <w:iCs/>
                <w:sz w:val="24"/>
                <w:szCs w:val="24"/>
              </w:rPr>
              <w:t>в</w:t>
            </w:r>
            <w:r w:rsidRPr="00B52E38">
              <w:rPr>
                <w:i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52E38">
              <w:rPr>
                <w:iCs/>
                <w:sz w:val="24"/>
                <w:szCs w:val="24"/>
              </w:rPr>
              <w:t>том</w:t>
            </w:r>
            <w:proofErr w:type="spellEnd"/>
            <w:r w:rsidRPr="00B52E38">
              <w:rPr>
                <w:i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2E38">
              <w:rPr>
                <w:iCs/>
                <w:sz w:val="24"/>
                <w:szCs w:val="24"/>
              </w:rPr>
              <w:t>числе</w:t>
            </w:r>
            <w:proofErr w:type="spellEnd"/>
            <w:r w:rsidRPr="00B52E38">
              <w:rPr>
                <w:iCs/>
                <w:sz w:val="24"/>
                <w:szCs w:val="24"/>
              </w:rPr>
              <w:t>:</w:t>
            </w:r>
          </w:p>
        </w:tc>
        <w:tc>
          <w:tcPr>
            <w:tcW w:w="435" w:type="pct"/>
          </w:tcPr>
          <w:p w14:paraId="7C120EB0" w14:textId="77777777" w:rsidR="00E46523" w:rsidRPr="00332AA0" w:rsidRDefault="00E46523" w:rsidP="005243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</w:tcPr>
          <w:p w14:paraId="5BCA7D7B" w14:textId="77777777" w:rsidR="00E46523" w:rsidRPr="00332AA0" w:rsidRDefault="00E46523" w:rsidP="005243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</w:tcPr>
          <w:p w14:paraId="023CC828" w14:textId="77777777" w:rsidR="00E46523" w:rsidRPr="00332AA0" w:rsidRDefault="00E46523" w:rsidP="005243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</w:tcPr>
          <w:p w14:paraId="70D74C4B" w14:textId="77777777" w:rsidR="00E46523" w:rsidRPr="00332AA0" w:rsidRDefault="00E46523" w:rsidP="005243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</w:tcPr>
          <w:p w14:paraId="0E96C812" w14:textId="77777777" w:rsidR="00E46523" w:rsidRPr="00332AA0" w:rsidRDefault="00E46523" w:rsidP="005243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</w:tcPr>
          <w:p w14:paraId="49861775" w14:textId="77777777" w:rsidR="00E46523" w:rsidRPr="00332AA0" w:rsidRDefault="00E46523" w:rsidP="005243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</w:tcPr>
          <w:p w14:paraId="383EB0D5" w14:textId="77777777" w:rsidR="00E46523" w:rsidRPr="00332AA0" w:rsidRDefault="00E46523" w:rsidP="005243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pct"/>
          </w:tcPr>
          <w:p w14:paraId="5812A03D" w14:textId="77777777" w:rsidR="00E46523" w:rsidRPr="00332AA0" w:rsidRDefault="00E46523" w:rsidP="005243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523" w:rsidRPr="001663FB" w14:paraId="30E7BB9C" w14:textId="77777777" w:rsidTr="0052436D">
        <w:trPr>
          <w:trHeight w:val="266"/>
        </w:trPr>
        <w:tc>
          <w:tcPr>
            <w:tcW w:w="1787" w:type="pct"/>
          </w:tcPr>
          <w:p w14:paraId="7C135C74" w14:textId="77777777" w:rsidR="00E46523" w:rsidRPr="00F07235" w:rsidRDefault="00E46523" w:rsidP="00F0723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 w:colFirst="1" w:colLast="8"/>
            <w:proofErr w:type="spellStart"/>
            <w:r w:rsidRPr="00F0723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spellEnd"/>
            <w:r w:rsidRPr="00F07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23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435" w:type="pct"/>
          </w:tcPr>
          <w:p w14:paraId="0DCECCEC" w14:textId="77777777" w:rsidR="00E46523" w:rsidRPr="00361493" w:rsidRDefault="00E46523" w:rsidP="00F07235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614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2 644 232,60</w:t>
            </w:r>
          </w:p>
        </w:tc>
        <w:tc>
          <w:tcPr>
            <w:tcW w:w="386" w:type="pct"/>
          </w:tcPr>
          <w:p w14:paraId="51983A19" w14:textId="77777777" w:rsidR="00E46523" w:rsidRPr="00361493" w:rsidRDefault="00E46523" w:rsidP="00F07235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614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104 759,90</w:t>
            </w:r>
          </w:p>
        </w:tc>
        <w:tc>
          <w:tcPr>
            <w:tcW w:w="386" w:type="pct"/>
          </w:tcPr>
          <w:p w14:paraId="57F9AC0B" w14:textId="77777777" w:rsidR="00E46523" w:rsidRPr="00361493" w:rsidRDefault="00E46523" w:rsidP="00F07235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614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30 147,50</w:t>
            </w:r>
          </w:p>
        </w:tc>
        <w:tc>
          <w:tcPr>
            <w:tcW w:w="386" w:type="pct"/>
            <w:vAlign w:val="center"/>
          </w:tcPr>
          <w:p w14:paraId="204A0F78" w14:textId="77777777" w:rsidR="00E46523" w:rsidRPr="00361493" w:rsidRDefault="00E46523" w:rsidP="00F07235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614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326,30</w:t>
            </w:r>
          </w:p>
        </w:tc>
        <w:tc>
          <w:tcPr>
            <w:tcW w:w="386" w:type="pct"/>
            <w:vAlign w:val="center"/>
          </w:tcPr>
          <w:p w14:paraId="54403088" w14:textId="77777777" w:rsidR="00E46523" w:rsidRPr="00361493" w:rsidRDefault="00E46523" w:rsidP="00F07235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614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326,30</w:t>
            </w:r>
          </w:p>
        </w:tc>
        <w:tc>
          <w:tcPr>
            <w:tcW w:w="386" w:type="pct"/>
            <w:vAlign w:val="center"/>
          </w:tcPr>
          <w:p w14:paraId="3D92A540" w14:textId="77777777" w:rsidR="00E46523" w:rsidRPr="00361493" w:rsidRDefault="00E46523" w:rsidP="00F07235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614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326,30</w:t>
            </w:r>
          </w:p>
        </w:tc>
        <w:tc>
          <w:tcPr>
            <w:tcW w:w="386" w:type="pct"/>
            <w:vAlign w:val="center"/>
          </w:tcPr>
          <w:p w14:paraId="3DDA6BE8" w14:textId="77777777" w:rsidR="00E46523" w:rsidRPr="00361493" w:rsidRDefault="00E46523" w:rsidP="00F07235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614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326,30</w:t>
            </w:r>
          </w:p>
        </w:tc>
        <w:tc>
          <w:tcPr>
            <w:tcW w:w="462" w:type="pct"/>
          </w:tcPr>
          <w:p w14:paraId="7F6A6D15" w14:textId="77777777" w:rsidR="00E46523" w:rsidRPr="00361493" w:rsidRDefault="00E46523" w:rsidP="00F07235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614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2 780 445,20</w:t>
            </w:r>
          </w:p>
        </w:tc>
      </w:tr>
      <w:bookmarkEnd w:id="2"/>
      <w:tr w:rsidR="00E46523" w:rsidRPr="00C70F29" w14:paraId="59E05D66" w14:textId="77777777" w:rsidTr="0052436D">
        <w:trPr>
          <w:trHeight w:val="266"/>
        </w:trPr>
        <w:tc>
          <w:tcPr>
            <w:tcW w:w="1787" w:type="pct"/>
          </w:tcPr>
          <w:p w14:paraId="4515289D" w14:textId="77777777" w:rsidR="00E46523" w:rsidRPr="00B52E38" w:rsidRDefault="00E46523" w:rsidP="0052436D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B52E38">
              <w:rPr>
                <w:sz w:val="24"/>
                <w:szCs w:val="24"/>
              </w:rPr>
              <w:t>областной</w:t>
            </w:r>
            <w:proofErr w:type="spellEnd"/>
            <w:r w:rsidRPr="00B52E38">
              <w:rPr>
                <w:sz w:val="24"/>
                <w:szCs w:val="24"/>
              </w:rPr>
              <w:t xml:space="preserve"> </w:t>
            </w:r>
            <w:proofErr w:type="spellStart"/>
            <w:r w:rsidRPr="00B52E38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435" w:type="pct"/>
          </w:tcPr>
          <w:p w14:paraId="57C3D9D0" w14:textId="77777777" w:rsidR="00E46523" w:rsidRPr="00332AA0" w:rsidRDefault="00E46523" w:rsidP="005243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177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386" w:type="pct"/>
          </w:tcPr>
          <w:p w14:paraId="0F87E50B" w14:textId="77777777" w:rsidR="00E46523" w:rsidRPr="00332AA0" w:rsidRDefault="00E46523" w:rsidP="005243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192 7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86" w:type="pct"/>
          </w:tcPr>
          <w:p w14:paraId="6B6AA0B9" w14:textId="77777777" w:rsidR="00E46523" w:rsidRPr="00332AA0" w:rsidRDefault="00E46523" w:rsidP="005243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152 9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386" w:type="pct"/>
          </w:tcPr>
          <w:p w14:paraId="74A4CF37" w14:textId="77777777" w:rsidR="00E46523" w:rsidRPr="00332AA0" w:rsidRDefault="00E46523" w:rsidP="005243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86" w:type="pct"/>
          </w:tcPr>
          <w:p w14:paraId="71AE747A" w14:textId="77777777" w:rsidR="00E46523" w:rsidRPr="00332AA0" w:rsidRDefault="00E46523" w:rsidP="005243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86" w:type="pct"/>
          </w:tcPr>
          <w:p w14:paraId="4CB76421" w14:textId="77777777" w:rsidR="00E46523" w:rsidRPr="00332AA0" w:rsidRDefault="00E46523" w:rsidP="005243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86" w:type="pct"/>
          </w:tcPr>
          <w:p w14:paraId="328930E9" w14:textId="77777777" w:rsidR="00E46523" w:rsidRPr="00332AA0" w:rsidRDefault="00E46523" w:rsidP="005243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62" w:type="pct"/>
          </w:tcPr>
          <w:p w14:paraId="54263C33" w14:textId="77777777" w:rsidR="00E46523" w:rsidRPr="00332AA0" w:rsidRDefault="00E46523" w:rsidP="005243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927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E46523" w:rsidRPr="001663FB" w14:paraId="5EFB54F3" w14:textId="77777777" w:rsidTr="0052436D">
        <w:trPr>
          <w:trHeight w:val="266"/>
        </w:trPr>
        <w:tc>
          <w:tcPr>
            <w:tcW w:w="1787" w:type="pct"/>
          </w:tcPr>
          <w:p w14:paraId="0F6BE8FA" w14:textId="77777777" w:rsidR="00E46523" w:rsidRPr="00B52E38" w:rsidRDefault="00E46523" w:rsidP="0052436D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B52E38">
              <w:rPr>
                <w:sz w:val="24"/>
                <w:szCs w:val="24"/>
              </w:rPr>
              <w:t>местные</w:t>
            </w:r>
            <w:proofErr w:type="spellEnd"/>
            <w:r w:rsidRPr="00B52E38">
              <w:rPr>
                <w:sz w:val="24"/>
                <w:szCs w:val="24"/>
              </w:rPr>
              <w:t xml:space="preserve"> </w:t>
            </w:r>
            <w:proofErr w:type="spellStart"/>
            <w:r w:rsidRPr="00B52E38">
              <w:rPr>
                <w:sz w:val="24"/>
                <w:szCs w:val="24"/>
              </w:rPr>
              <w:t>бюджеты</w:t>
            </w:r>
            <w:proofErr w:type="spellEnd"/>
          </w:p>
        </w:tc>
        <w:tc>
          <w:tcPr>
            <w:tcW w:w="435" w:type="pct"/>
          </w:tcPr>
          <w:p w14:paraId="39D566E8" w14:textId="77777777" w:rsidR="00E46523" w:rsidRPr="00332AA0" w:rsidRDefault="00E46523" w:rsidP="005243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991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386" w:type="pct"/>
          </w:tcPr>
          <w:p w14:paraId="4AD9B2F0" w14:textId="77777777" w:rsidR="00E46523" w:rsidRPr="00332AA0" w:rsidRDefault="00E46523" w:rsidP="005243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116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386" w:type="pct"/>
          </w:tcPr>
          <w:p w14:paraId="1CB2872B" w14:textId="77777777" w:rsidR="00E46523" w:rsidRPr="00332AA0" w:rsidRDefault="00E46523" w:rsidP="005243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500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386" w:type="pct"/>
          </w:tcPr>
          <w:p w14:paraId="07F83845" w14:textId="77777777" w:rsidR="00E46523" w:rsidRPr="00332AA0" w:rsidRDefault="00E46523" w:rsidP="005243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42 122,0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86" w:type="pct"/>
          </w:tcPr>
          <w:p w14:paraId="589352A8" w14:textId="77777777" w:rsidR="00E46523" w:rsidRPr="00332AA0" w:rsidRDefault="00E46523" w:rsidP="005243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42 122,0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86" w:type="pct"/>
          </w:tcPr>
          <w:p w14:paraId="26D6DB96" w14:textId="77777777" w:rsidR="00E46523" w:rsidRPr="00332AA0" w:rsidRDefault="00E46523" w:rsidP="005243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42 122,0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86" w:type="pct"/>
          </w:tcPr>
          <w:p w14:paraId="1BB2DA31" w14:textId="77777777" w:rsidR="00E46523" w:rsidRPr="00332AA0" w:rsidRDefault="00E46523" w:rsidP="005243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42 122,0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62" w:type="pct"/>
          </w:tcPr>
          <w:p w14:paraId="37695554" w14:textId="77777777" w:rsidR="00E46523" w:rsidRPr="00332AA0" w:rsidRDefault="00E46523" w:rsidP="005243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194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096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</w:tr>
      <w:tr w:rsidR="00E46523" w:rsidRPr="001663FB" w14:paraId="5FA96761" w14:textId="77777777" w:rsidTr="0052436D">
        <w:trPr>
          <w:trHeight w:val="266"/>
        </w:trPr>
        <w:tc>
          <w:tcPr>
            <w:tcW w:w="1787" w:type="pct"/>
          </w:tcPr>
          <w:p w14:paraId="6AF6DB85" w14:textId="77777777" w:rsidR="00E46523" w:rsidRPr="00B52E38" w:rsidRDefault="00E46523" w:rsidP="0052436D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B52E38">
              <w:rPr>
                <w:sz w:val="24"/>
                <w:szCs w:val="24"/>
              </w:rPr>
              <w:t>внебюджетные</w:t>
            </w:r>
            <w:proofErr w:type="spellEnd"/>
            <w:r w:rsidRPr="00B52E38">
              <w:rPr>
                <w:sz w:val="24"/>
                <w:szCs w:val="24"/>
              </w:rPr>
              <w:t xml:space="preserve"> </w:t>
            </w:r>
            <w:proofErr w:type="spellStart"/>
            <w:r w:rsidRPr="00B52E38">
              <w:rPr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435" w:type="pct"/>
          </w:tcPr>
          <w:p w14:paraId="1B507714" w14:textId="77777777" w:rsidR="00E46523" w:rsidRPr="00332AA0" w:rsidRDefault="00E46523" w:rsidP="005243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6" w:type="pct"/>
          </w:tcPr>
          <w:p w14:paraId="78F4F42F" w14:textId="77777777" w:rsidR="00E46523" w:rsidRPr="00332AA0" w:rsidRDefault="00E46523" w:rsidP="005243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536,10</w:t>
            </w:r>
          </w:p>
        </w:tc>
        <w:tc>
          <w:tcPr>
            <w:tcW w:w="386" w:type="pct"/>
          </w:tcPr>
          <w:p w14:paraId="68489892" w14:textId="77777777" w:rsidR="00E46523" w:rsidRPr="00332AA0" w:rsidRDefault="00E46523" w:rsidP="005243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536,10</w:t>
            </w:r>
          </w:p>
        </w:tc>
        <w:tc>
          <w:tcPr>
            <w:tcW w:w="386" w:type="pct"/>
          </w:tcPr>
          <w:p w14:paraId="44120FA7" w14:textId="77777777" w:rsidR="00E46523" w:rsidRPr="00332AA0" w:rsidRDefault="00E46523" w:rsidP="005243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6" w:type="pct"/>
          </w:tcPr>
          <w:p w14:paraId="03EF41C1" w14:textId="77777777" w:rsidR="00E46523" w:rsidRPr="00332AA0" w:rsidRDefault="00E46523" w:rsidP="005243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6" w:type="pct"/>
          </w:tcPr>
          <w:p w14:paraId="0CBA328D" w14:textId="77777777" w:rsidR="00E46523" w:rsidRPr="00332AA0" w:rsidRDefault="00E46523" w:rsidP="005243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6" w:type="pct"/>
          </w:tcPr>
          <w:p w14:paraId="5E320FDB" w14:textId="77777777" w:rsidR="00E46523" w:rsidRPr="00332AA0" w:rsidRDefault="00E46523" w:rsidP="005243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62" w:type="pct"/>
          </w:tcPr>
          <w:p w14:paraId="41972D15" w14:textId="77777777" w:rsidR="00E46523" w:rsidRPr="00332AA0" w:rsidRDefault="00E46523" w:rsidP="005243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2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1 072,20</w:t>
            </w:r>
          </w:p>
        </w:tc>
      </w:tr>
      <w:tr w:rsidR="00E46523" w:rsidRPr="001663FB" w14:paraId="129A62B2" w14:textId="77777777" w:rsidTr="0052436D">
        <w:trPr>
          <w:trHeight w:val="266"/>
        </w:trPr>
        <w:tc>
          <w:tcPr>
            <w:tcW w:w="1787" w:type="pct"/>
          </w:tcPr>
          <w:p w14:paraId="00EFCB89" w14:textId="77777777" w:rsidR="00E46523" w:rsidRPr="00B52E38" w:rsidRDefault="00E46523" w:rsidP="0052436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B52E38">
              <w:rPr>
                <w:sz w:val="24"/>
                <w:szCs w:val="24"/>
                <w:lang w:val="ru-RU"/>
              </w:rPr>
              <w:t>Объем налоговых расходов Кировской области (</w:t>
            </w:r>
            <w:proofErr w:type="spellStart"/>
            <w:r w:rsidRPr="00B52E38">
              <w:rPr>
                <w:sz w:val="24"/>
                <w:szCs w:val="24"/>
                <w:lang w:val="ru-RU"/>
              </w:rPr>
              <w:t>справочно</w:t>
            </w:r>
            <w:proofErr w:type="spellEnd"/>
            <w:r w:rsidRPr="00B52E3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435" w:type="pct"/>
          </w:tcPr>
          <w:p w14:paraId="0A5FEB57" w14:textId="77777777" w:rsidR="00E46523" w:rsidRPr="00C547FA" w:rsidRDefault="00E46523" w:rsidP="0052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F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6" w:type="pct"/>
          </w:tcPr>
          <w:p w14:paraId="1CD40E4C" w14:textId="77777777" w:rsidR="00E46523" w:rsidRPr="00C547FA" w:rsidRDefault="00E46523" w:rsidP="0052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F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6" w:type="pct"/>
          </w:tcPr>
          <w:p w14:paraId="0E35469A" w14:textId="77777777" w:rsidR="00E46523" w:rsidRPr="00C547FA" w:rsidRDefault="00E46523" w:rsidP="0052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F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6" w:type="pct"/>
          </w:tcPr>
          <w:p w14:paraId="2CE23AA1" w14:textId="77777777" w:rsidR="00E46523" w:rsidRPr="00C547FA" w:rsidRDefault="00E46523" w:rsidP="0052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F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6" w:type="pct"/>
          </w:tcPr>
          <w:p w14:paraId="7DF008EA" w14:textId="77777777" w:rsidR="00E46523" w:rsidRPr="00C547FA" w:rsidRDefault="00E46523" w:rsidP="0052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F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6" w:type="pct"/>
          </w:tcPr>
          <w:p w14:paraId="7C92FA12" w14:textId="77777777" w:rsidR="00E46523" w:rsidRPr="00C547FA" w:rsidRDefault="00E46523" w:rsidP="0052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F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6" w:type="pct"/>
          </w:tcPr>
          <w:p w14:paraId="2D906CEA" w14:textId="77777777" w:rsidR="00E46523" w:rsidRPr="00C547FA" w:rsidRDefault="00E46523" w:rsidP="0052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F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2" w:type="pct"/>
          </w:tcPr>
          <w:p w14:paraId="18AF27E6" w14:textId="77777777" w:rsidR="00E46523" w:rsidRPr="00C547FA" w:rsidRDefault="00E46523" w:rsidP="0052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F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46523" w:rsidRPr="001663FB" w14:paraId="2B3FEE28" w14:textId="77777777" w:rsidTr="0052436D">
        <w:trPr>
          <w:trHeight w:val="266"/>
        </w:trPr>
        <w:tc>
          <w:tcPr>
            <w:tcW w:w="1787" w:type="pct"/>
          </w:tcPr>
          <w:p w14:paraId="47C90CB9" w14:textId="77777777" w:rsidR="00E46523" w:rsidRPr="009C4693" w:rsidRDefault="00E46523" w:rsidP="0052436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C4693">
              <w:rPr>
                <w:sz w:val="24"/>
                <w:szCs w:val="24"/>
                <w:lang w:val="ru-RU"/>
              </w:rPr>
              <w:t>Нераспределенный резерв (бюджет Кировской области)</w:t>
            </w:r>
          </w:p>
        </w:tc>
        <w:tc>
          <w:tcPr>
            <w:tcW w:w="435" w:type="pct"/>
          </w:tcPr>
          <w:p w14:paraId="06F9E8AE" w14:textId="77777777" w:rsidR="00E46523" w:rsidRPr="009C4693" w:rsidRDefault="00E46523" w:rsidP="005243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C469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х</w:t>
            </w:r>
          </w:p>
        </w:tc>
        <w:tc>
          <w:tcPr>
            <w:tcW w:w="386" w:type="pct"/>
          </w:tcPr>
          <w:p w14:paraId="3C601C06" w14:textId="77777777" w:rsidR="00E46523" w:rsidRPr="009C4693" w:rsidRDefault="00E46523" w:rsidP="005243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C469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х</w:t>
            </w:r>
          </w:p>
        </w:tc>
        <w:tc>
          <w:tcPr>
            <w:tcW w:w="386" w:type="pct"/>
          </w:tcPr>
          <w:p w14:paraId="4E1FF097" w14:textId="77777777" w:rsidR="00E46523" w:rsidRPr="009C4693" w:rsidRDefault="00E46523" w:rsidP="005243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C469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х</w:t>
            </w:r>
          </w:p>
        </w:tc>
        <w:tc>
          <w:tcPr>
            <w:tcW w:w="386" w:type="pct"/>
          </w:tcPr>
          <w:p w14:paraId="3A5DA59A" w14:textId="77777777" w:rsidR="00E46523" w:rsidRPr="009C4693" w:rsidRDefault="00E46523" w:rsidP="005243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C469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х</w:t>
            </w:r>
          </w:p>
        </w:tc>
        <w:tc>
          <w:tcPr>
            <w:tcW w:w="386" w:type="pct"/>
          </w:tcPr>
          <w:p w14:paraId="35A6C922" w14:textId="77777777" w:rsidR="00E46523" w:rsidRPr="009C4693" w:rsidRDefault="00E46523" w:rsidP="005243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C469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х</w:t>
            </w:r>
          </w:p>
        </w:tc>
        <w:tc>
          <w:tcPr>
            <w:tcW w:w="386" w:type="pct"/>
          </w:tcPr>
          <w:p w14:paraId="5A7EDC11" w14:textId="77777777" w:rsidR="00E46523" w:rsidRPr="009C4693" w:rsidRDefault="00E46523" w:rsidP="005243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C469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х</w:t>
            </w:r>
          </w:p>
        </w:tc>
        <w:tc>
          <w:tcPr>
            <w:tcW w:w="386" w:type="pct"/>
          </w:tcPr>
          <w:p w14:paraId="4FCD534A" w14:textId="77777777" w:rsidR="00E46523" w:rsidRPr="009C4693" w:rsidRDefault="00E46523" w:rsidP="005243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C469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х</w:t>
            </w:r>
          </w:p>
        </w:tc>
        <w:tc>
          <w:tcPr>
            <w:tcW w:w="462" w:type="pct"/>
          </w:tcPr>
          <w:p w14:paraId="130112EE" w14:textId="77777777" w:rsidR="00E46523" w:rsidRPr="009C4693" w:rsidRDefault="00E46523" w:rsidP="005243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х».</w:t>
            </w:r>
          </w:p>
        </w:tc>
      </w:tr>
    </w:tbl>
    <w:p w14:paraId="0BDD7F4B" w14:textId="061C89B0" w:rsidR="00E46523" w:rsidRPr="00E46523" w:rsidRDefault="00E46523" w:rsidP="002350FE">
      <w:pPr>
        <w:pStyle w:val="a3"/>
        <w:numPr>
          <w:ilvl w:val="0"/>
          <w:numId w:val="4"/>
        </w:numPr>
        <w:tabs>
          <w:tab w:val="left" w:pos="1134"/>
        </w:tabs>
        <w:spacing w:before="120" w:after="0" w:line="460" w:lineRule="exact"/>
        <w:ind w:left="0" w:right="-3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23">
        <w:rPr>
          <w:rFonts w:ascii="Times New Roman" w:hAnsi="Times New Roman" w:cs="Times New Roman"/>
          <w:sz w:val="28"/>
          <w:szCs w:val="28"/>
          <w:lang w:eastAsia="ru-RU"/>
        </w:rPr>
        <w:t>Внести изменение в подпункт 5.1 пункта 5 Порядка предоставления и распределения субсидий местным бюджетам из областного бюджета на реализацию мероприятий, предусмотренных планом природоохранных</w:t>
      </w:r>
      <w:r w:rsidRPr="00E46523">
        <w:rPr>
          <w:rFonts w:ascii="Times New Roman" w:hAnsi="Times New Roman" w:cs="Times New Roman"/>
          <w:sz w:val="28"/>
          <w:szCs w:val="28"/>
        </w:rPr>
        <w:t xml:space="preserve"> мероприятий, указанных в пункте 1 статьи 16</w:t>
      </w:r>
      <w:r w:rsidRPr="00E46523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E46523">
        <w:rPr>
          <w:rFonts w:ascii="Times New Roman" w:hAnsi="Times New Roman" w:cs="Times New Roman"/>
          <w:sz w:val="28"/>
          <w:szCs w:val="28"/>
        </w:rPr>
        <w:t>, пункте 1 статьи 75</w:t>
      </w:r>
      <w:r w:rsidRPr="00E4652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46523">
        <w:rPr>
          <w:rFonts w:ascii="Times New Roman" w:hAnsi="Times New Roman" w:cs="Times New Roman"/>
          <w:sz w:val="28"/>
          <w:szCs w:val="28"/>
        </w:rPr>
        <w:t xml:space="preserve"> и пункте 1 статьи 78</w:t>
      </w:r>
      <w:r w:rsidRPr="00E4652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46523">
        <w:rPr>
          <w:rFonts w:ascii="Times New Roman" w:hAnsi="Times New Roman" w:cs="Times New Roman"/>
          <w:sz w:val="28"/>
          <w:szCs w:val="28"/>
        </w:rPr>
        <w:t xml:space="preserve"> Федерального закона «Об охране окружающей среды», субъекта Российской Федерации на 2024 – 2025 годы (приложение № 3 к Государственной программе), изложив а</w:t>
      </w:r>
      <w:r w:rsidRPr="00E46523">
        <w:rPr>
          <w:rFonts w:ascii="Times New Roman" w:hAnsi="Times New Roman" w:cs="Times New Roman"/>
          <w:sz w:val="28"/>
          <w:szCs w:val="28"/>
          <w:lang w:eastAsia="ru-RU"/>
        </w:rPr>
        <w:t>бзац третий</w:t>
      </w:r>
      <w:r w:rsidRPr="00E46523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4B691DC3" w14:textId="77777777" w:rsidR="00E46523" w:rsidRPr="00AB6CC8" w:rsidRDefault="00E46523" w:rsidP="00E46523">
      <w:pPr>
        <w:pStyle w:val="a3"/>
        <w:spacing w:after="0" w:line="460" w:lineRule="exact"/>
        <w:ind w:left="0" w:right="-39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B6CC8">
        <w:rPr>
          <w:rFonts w:ascii="Times New Roman" w:hAnsi="Times New Roman" w:cs="Times New Roman"/>
          <w:sz w:val="28"/>
          <w:szCs w:val="28"/>
        </w:rPr>
        <w:t>нахождение земельного участка, на котором расположен полигон или свалка ТБО, в собственности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AA7A08D" w14:textId="77777777" w:rsidR="00E46523" w:rsidRDefault="00E46523" w:rsidP="00E46523">
      <w:pPr>
        <w:pStyle w:val="a3"/>
        <w:spacing w:after="0" w:line="460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05774974" w14:textId="3EF7D2AB" w:rsidR="00E46523" w:rsidRPr="00E46523" w:rsidRDefault="00E46523" w:rsidP="00C025F7">
      <w:pPr>
        <w:pStyle w:val="a3"/>
        <w:spacing w:after="0" w:line="46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E46523" w:rsidRPr="00E46523" w:rsidSect="00C025F7">
      <w:headerReference w:type="first" r:id="rId9"/>
      <w:pgSz w:w="16838" w:h="11906" w:orient="landscape"/>
      <w:pgMar w:top="1701" w:right="1361" w:bottom="567" w:left="1134" w:header="709" w:footer="0" w:gutter="0"/>
      <w:pgNumType w:start="2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17E6F" w14:textId="77777777" w:rsidR="0018315E" w:rsidRDefault="0018315E" w:rsidP="001558F6">
      <w:pPr>
        <w:spacing w:after="0" w:line="240" w:lineRule="auto"/>
      </w:pPr>
      <w:r>
        <w:separator/>
      </w:r>
    </w:p>
  </w:endnote>
  <w:endnote w:type="continuationSeparator" w:id="0">
    <w:p w14:paraId="0AA6E969" w14:textId="77777777" w:rsidR="0018315E" w:rsidRDefault="0018315E" w:rsidP="0015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417FC" w14:textId="77777777" w:rsidR="0018315E" w:rsidRDefault="0018315E" w:rsidP="001558F6">
      <w:pPr>
        <w:spacing w:after="0" w:line="240" w:lineRule="auto"/>
      </w:pPr>
      <w:r>
        <w:separator/>
      </w:r>
    </w:p>
  </w:footnote>
  <w:footnote w:type="continuationSeparator" w:id="0">
    <w:p w14:paraId="77899C4A" w14:textId="77777777" w:rsidR="0018315E" w:rsidRDefault="0018315E" w:rsidP="0015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42427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C0F9405" w14:textId="46190C7E" w:rsidR="00B07007" w:rsidRPr="00052591" w:rsidRDefault="006E6739" w:rsidP="006E673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E673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E673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E673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E6739">
          <w:rPr>
            <w:rFonts w:ascii="Times New Roman" w:hAnsi="Times New Roman" w:cs="Times New Roman"/>
            <w:sz w:val="28"/>
            <w:szCs w:val="28"/>
          </w:rPr>
          <w:t>2</w:t>
        </w:r>
        <w:r w:rsidRPr="006E673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1920979774"/>
      <w:docPartObj>
        <w:docPartGallery w:val="Page Numbers (Top of Page)"/>
        <w:docPartUnique/>
      </w:docPartObj>
    </w:sdtPr>
    <w:sdtEndPr/>
    <w:sdtContent>
      <w:p w14:paraId="2617CC9B" w14:textId="77777777" w:rsidR="00DA7CAA" w:rsidRPr="006E6739" w:rsidRDefault="00DA7CAA" w:rsidP="006E673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E673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E673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E673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E6739">
          <w:rPr>
            <w:rFonts w:ascii="Times New Roman" w:hAnsi="Times New Roman" w:cs="Times New Roman"/>
            <w:sz w:val="28"/>
            <w:szCs w:val="28"/>
          </w:rPr>
          <w:t>2</w:t>
        </w:r>
        <w:r w:rsidRPr="006E673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4734"/>
    <w:multiLevelType w:val="hybridMultilevel"/>
    <w:tmpl w:val="4886B8A2"/>
    <w:lvl w:ilvl="0" w:tplc="C2828FBA">
      <w:start w:val="283"/>
      <w:numFmt w:val="decimal"/>
      <w:lvlText w:val="%1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1" w15:restartNumberingAfterBreak="0">
    <w:nsid w:val="17A972C8"/>
    <w:multiLevelType w:val="hybridMultilevel"/>
    <w:tmpl w:val="38EC15A6"/>
    <w:lvl w:ilvl="0" w:tplc="5D5E5354">
      <w:start w:val="187"/>
      <w:numFmt w:val="decimal"/>
      <w:lvlText w:val="%1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2" w15:restartNumberingAfterBreak="0">
    <w:nsid w:val="1A1A16CC"/>
    <w:multiLevelType w:val="multilevel"/>
    <w:tmpl w:val="3B7EBD9C"/>
    <w:lvl w:ilvl="0">
      <w:start w:val="2"/>
      <w:numFmt w:val="decimal"/>
      <w:lvlText w:val="%1."/>
      <w:lvlJc w:val="left"/>
      <w:pPr>
        <w:ind w:left="1357" w:hanging="648"/>
      </w:pPr>
      <w:rPr>
        <w:rFonts w:ascii="Times New Roman" w:hAnsi="Times New Roman" w:cs="Times New Roman"/>
        <w:b w:val="0"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812" w:hanging="648"/>
      </w:pPr>
      <w:rPr>
        <w:rFonts w:ascii="Times New Roman" w:hAnsi="Times New Roman" w:cs="Times New Roman"/>
        <w:b w:val="0"/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048" w:hanging="720"/>
      </w:pPr>
      <w:rPr>
        <w:rFonts w:cs="Times New Roman"/>
        <w:b w:val="0"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ind w:left="4212" w:hanging="720"/>
      </w:pPr>
      <w:rPr>
        <w:rFonts w:cs="Times New Roman"/>
        <w:sz w:val="28"/>
        <w:szCs w:val="28"/>
        <w:lang w:eastAsia="ru-RU"/>
      </w:rPr>
    </w:lvl>
    <w:lvl w:ilvl="4">
      <w:start w:val="1"/>
      <w:numFmt w:val="decimal"/>
      <w:lvlText w:val="%1.%2.%3.%4.%5."/>
      <w:lvlJc w:val="left"/>
      <w:pPr>
        <w:ind w:left="5736" w:hanging="1080"/>
      </w:pPr>
      <w:rPr>
        <w:rFonts w:cs="Times New Roman"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ind w:left="6900" w:hanging="1080"/>
      </w:pPr>
      <w:rPr>
        <w:rFonts w:cs="Times New Roman"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ind w:left="8424" w:hanging="1440"/>
      </w:pPr>
      <w:rPr>
        <w:rFonts w:cs="Times New Roman"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ind w:left="9588" w:hanging="1440"/>
      </w:pPr>
      <w:rPr>
        <w:rFonts w:cs="Times New Roman"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ind w:left="11112" w:hanging="1800"/>
      </w:pPr>
      <w:rPr>
        <w:rFonts w:cs="Times New Roman"/>
        <w:sz w:val="28"/>
        <w:szCs w:val="28"/>
        <w:lang w:eastAsia="ru-RU"/>
      </w:rPr>
    </w:lvl>
  </w:abstractNum>
  <w:abstractNum w:abstractNumId="3" w15:restartNumberingAfterBreak="0">
    <w:nsid w:val="1A293F58"/>
    <w:multiLevelType w:val="multilevel"/>
    <w:tmpl w:val="BA3E5B48"/>
    <w:lvl w:ilvl="0">
      <w:start w:val="2"/>
      <w:numFmt w:val="decimal"/>
      <w:lvlText w:val="%1."/>
      <w:lvlJc w:val="left"/>
      <w:pPr>
        <w:ind w:left="1241" w:hanging="39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6"/>
      </w:rPr>
    </w:lvl>
  </w:abstractNum>
  <w:abstractNum w:abstractNumId="4" w15:restartNumberingAfterBreak="0">
    <w:nsid w:val="23942C19"/>
    <w:multiLevelType w:val="hybridMultilevel"/>
    <w:tmpl w:val="E13413EE"/>
    <w:lvl w:ilvl="0" w:tplc="952AE38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31186C"/>
    <w:multiLevelType w:val="multilevel"/>
    <w:tmpl w:val="F48ADEBC"/>
    <w:lvl w:ilvl="0">
      <w:start w:val="1"/>
      <w:numFmt w:val="decimal"/>
      <w:lvlText w:val="%1."/>
      <w:lvlJc w:val="left"/>
      <w:pPr>
        <w:ind w:left="1358" w:hanging="64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49"/>
        </w:tabs>
        <w:ind w:left="1641" w:hanging="648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1182"/>
        </w:tabs>
        <w:ind w:left="1146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45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5169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6333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7857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9021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0545" w:hanging="1800"/>
      </w:pPr>
      <w:rPr>
        <w:rFonts w:cs="Times New Roman" w:hint="default"/>
        <w:sz w:val="28"/>
        <w:szCs w:val="28"/>
      </w:rPr>
    </w:lvl>
  </w:abstractNum>
  <w:abstractNum w:abstractNumId="6" w15:restartNumberingAfterBreak="0">
    <w:nsid w:val="28DD67BC"/>
    <w:multiLevelType w:val="hybridMultilevel"/>
    <w:tmpl w:val="B4C6BB2C"/>
    <w:lvl w:ilvl="0" w:tplc="D32A8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A42B86"/>
    <w:multiLevelType w:val="multilevel"/>
    <w:tmpl w:val="F48ADEBC"/>
    <w:lvl w:ilvl="0">
      <w:start w:val="1"/>
      <w:numFmt w:val="decimal"/>
      <w:lvlText w:val="%1."/>
      <w:lvlJc w:val="left"/>
      <w:pPr>
        <w:ind w:left="1358" w:hanging="64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49"/>
        </w:tabs>
        <w:ind w:left="1641" w:hanging="648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1182"/>
        </w:tabs>
        <w:ind w:left="1146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45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5169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6333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7857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9021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0545" w:hanging="1800"/>
      </w:pPr>
      <w:rPr>
        <w:rFonts w:cs="Times New Roman" w:hint="default"/>
        <w:sz w:val="28"/>
        <w:szCs w:val="28"/>
      </w:rPr>
    </w:lvl>
  </w:abstractNum>
  <w:abstractNum w:abstractNumId="8" w15:restartNumberingAfterBreak="0">
    <w:nsid w:val="2B826088"/>
    <w:multiLevelType w:val="hybridMultilevel"/>
    <w:tmpl w:val="5C0A5D16"/>
    <w:lvl w:ilvl="0" w:tplc="C60E8658">
      <w:start w:val="153"/>
      <w:numFmt w:val="decimal"/>
      <w:lvlText w:val="%1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9" w15:restartNumberingAfterBreak="0">
    <w:nsid w:val="2EFD596D"/>
    <w:multiLevelType w:val="multilevel"/>
    <w:tmpl w:val="F8488B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FBD1886"/>
    <w:multiLevelType w:val="multilevel"/>
    <w:tmpl w:val="23C2334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sz w:val="28"/>
        <w:szCs w:val="28"/>
        <w:lang w:val="ru-RU" w:eastAsia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15C50E5"/>
    <w:multiLevelType w:val="multilevel"/>
    <w:tmpl w:val="67106E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12" w15:restartNumberingAfterBreak="0">
    <w:nsid w:val="35ED1382"/>
    <w:multiLevelType w:val="hybridMultilevel"/>
    <w:tmpl w:val="ECEE089E"/>
    <w:lvl w:ilvl="0" w:tplc="7816799C">
      <w:start w:val="4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4" w15:restartNumberingAfterBreak="0">
    <w:nsid w:val="50D95F6A"/>
    <w:multiLevelType w:val="multilevel"/>
    <w:tmpl w:val="F48ADEBC"/>
    <w:lvl w:ilvl="0">
      <w:start w:val="1"/>
      <w:numFmt w:val="decimal"/>
      <w:lvlText w:val="%1."/>
      <w:lvlJc w:val="left"/>
      <w:pPr>
        <w:ind w:left="1358" w:hanging="64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49"/>
        </w:tabs>
        <w:ind w:left="1641" w:hanging="648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1182"/>
        </w:tabs>
        <w:ind w:left="1146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45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5169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6333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7857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9021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0545" w:hanging="1800"/>
      </w:pPr>
      <w:rPr>
        <w:rFonts w:cs="Times New Roman" w:hint="default"/>
        <w:sz w:val="28"/>
        <w:szCs w:val="28"/>
      </w:rPr>
    </w:lvl>
  </w:abstractNum>
  <w:abstractNum w:abstractNumId="15" w15:restartNumberingAfterBreak="0">
    <w:nsid w:val="562505FC"/>
    <w:multiLevelType w:val="hybridMultilevel"/>
    <w:tmpl w:val="F5DCA23E"/>
    <w:lvl w:ilvl="0" w:tplc="81423B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F461D"/>
    <w:multiLevelType w:val="multilevel"/>
    <w:tmpl w:val="2AEE55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EB33D27"/>
    <w:multiLevelType w:val="hybridMultilevel"/>
    <w:tmpl w:val="CC54313A"/>
    <w:lvl w:ilvl="0" w:tplc="8AEE2E48">
      <w:start w:val="153"/>
      <w:numFmt w:val="decimal"/>
      <w:lvlText w:val="%1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18" w15:restartNumberingAfterBreak="0">
    <w:nsid w:val="676609C3"/>
    <w:multiLevelType w:val="multilevel"/>
    <w:tmpl w:val="BEF2BAF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Calibri" w:hAnsi="Calibri" w:cs="Calibri" w:hint="default"/>
        <w:sz w:val="22"/>
      </w:rPr>
    </w:lvl>
  </w:abstractNum>
  <w:abstractNum w:abstractNumId="19" w15:restartNumberingAfterBreak="0">
    <w:nsid w:val="748F7640"/>
    <w:multiLevelType w:val="hybridMultilevel"/>
    <w:tmpl w:val="43EE7FD2"/>
    <w:lvl w:ilvl="0" w:tplc="E2C685D2">
      <w:start w:val="4"/>
      <w:numFmt w:val="decimal"/>
      <w:lvlText w:val="%1"/>
      <w:lvlJc w:val="left"/>
      <w:pPr>
        <w:ind w:left="144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90D296F"/>
    <w:multiLevelType w:val="multilevel"/>
    <w:tmpl w:val="F48ADEBC"/>
    <w:lvl w:ilvl="0">
      <w:start w:val="1"/>
      <w:numFmt w:val="decimal"/>
      <w:lvlText w:val="%1."/>
      <w:lvlJc w:val="left"/>
      <w:pPr>
        <w:ind w:left="1641" w:hanging="64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869"/>
        </w:tabs>
        <w:ind w:left="223" w:hanging="648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1040"/>
        </w:tabs>
        <w:ind w:left="1288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787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5311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6475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7999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9163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0687" w:hanging="1800"/>
      </w:pPr>
      <w:rPr>
        <w:rFonts w:cs="Times New Roman" w:hint="default"/>
        <w:sz w:val="28"/>
        <w:szCs w:val="28"/>
      </w:r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5"/>
  </w:num>
  <w:num w:numId="5">
    <w:abstractNumId w:val="17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16"/>
  </w:num>
  <w:num w:numId="12">
    <w:abstractNumId w:val="3"/>
  </w:num>
  <w:num w:numId="13">
    <w:abstractNumId w:val="6"/>
  </w:num>
  <w:num w:numId="14">
    <w:abstractNumId w:val="20"/>
  </w:num>
  <w:num w:numId="15">
    <w:abstractNumId w:val="12"/>
  </w:num>
  <w:num w:numId="16">
    <w:abstractNumId w:val="4"/>
  </w:num>
  <w:num w:numId="17">
    <w:abstractNumId w:val="19"/>
  </w:num>
  <w:num w:numId="18">
    <w:abstractNumId w:val="13"/>
  </w:num>
  <w:num w:numId="19">
    <w:abstractNumId w:val="15"/>
  </w:num>
  <w:num w:numId="20">
    <w:abstractNumId w:val="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8F6"/>
    <w:rsid w:val="000016C4"/>
    <w:rsid w:val="00006A09"/>
    <w:rsid w:val="00011262"/>
    <w:rsid w:val="00011BB7"/>
    <w:rsid w:val="00012CA3"/>
    <w:rsid w:val="00012CF0"/>
    <w:rsid w:val="0001717A"/>
    <w:rsid w:val="00022B94"/>
    <w:rsid w:val="00023AEB"/>
    <w:rsid w:val="000242D5"/>
    <w:rsid w:val="00032E8A"/>
    <w:rsid w:val="00052591"/>
    <w:rsid w:val="00054D28"/>
    <w:rsid w:val="00063D3F"/>
    <w:rsid w:val="00080FD8"/>
    <w:rsid w:val="000845F9"/>
    <w:rsid w:val="0008497E"/>
    <w:rsid w:val="00087527"/>
    <w:rsid w:val="00094882"/>
    <w:rsid w:val="000949A0"/>
    <w:rsid w:val="0009501D"/>
    <w:rsid w:val="000A2961"/>
    <w:rsid w:val="000A4081"/>
    <w:rsid w:val="000B10AB"/>
    <w:rsid w:val="000B673A"/>
    <w:rsid w:val="000C56A9"/>
    <w:rsid w:val="000D3A64"/>
    <w:rsid w:val="000D479E"/>
    <w:rsid w:val="000E42A0"/>
    <w:rsid w:val="000E572C"/>
    <w:rsid w:val="000F4545"/>
    <w:rsid w:val="000F7DE3"/>
    <w:rsid w:val="00100D28"/>
    <w:rsid w:val="00104107"/>
    <w:rsid w:val="00122F66"/>
    <w:rsid w:val="00124144"/>
    <w:rsid w:val="00142EA0"/>
    <w:rsid w:val="001505EB"/>
    <w:rsid w:val="00154567"/>
    <w:rsid w:val="001558F6"/>
    <w:rsid w:val="0017034A"/>
    <w:rsid w:val="001709EF"/>
    <w:rsid w:val="0018267A"/>
    <w:rsid w:val="0018315E"/>
    <w:rsid w:val="00184EEF"/>
    <w:rsid w:val="00191959"/>
    <w:rsid w:val="0019212E"/>
    <w:rsid w:val="00196554"/>
    <w:rsid w:val="001B65DB"/>
    <w:rsid w:val="001C00E1"/>
    <w:rsid w:val="001C388C"/>
    <w:rsid w:val="001C7E32"/>
    <w:rsid w:val="001E286C"/>
    <w:rsid w:val="001E4003"/>
    <w:rsid w:val="001E4883"/>
    <w:rsid w:val="00207387"/>
    <w:rsid w:val="00207C32"/>
    <w:rsid w:val="0021081A"/>
    <w:rsid w:val="002138BB"/>
    <w:rsid w:val="002346F1"/>
    <w:rsid w:val="00234FA6"/>
    <w:rsid w:val="002350FE"/>
    <w:rsid w:val="00241CD7"/>
    <w:rsid w:val="00255FE3"/>
    <w:rsid w:val="00260C69"/>
    <w:rsid w:val="00261E2D"/>
    <w:rsid w:val="002625E4"/>
    <w:rsid w:val="002660B6"/>
    <w:rsid w:val="00271498"/>
    <w:rsid w:val="002723D7"/>
    <w:rsid w:val="0028070F"/>
    <w:rsid w:val="00283CC9"/>
    <w:rsid w:val="0029020D"/>
    <w:rsid w:val="002A095E"/>
    <w:rsid w:val="002B1B79"/>
    <w:rsid w:val="002C0DD7"/>
    <w:rsid w:val="002C2200"/>
    <w:rsid w:val="002E14CD"/>
    <w:rsid w:val="002F66FF"/>
    <w:rsid w:val="003162AE"/>
    <w:rsid w:val="00317615"/>
    <w:rsid w:val="00322F7B"/>
    <w:rsid w:val="003266F3"/>
    <w:rsid w:val="00332AA0"/>
    <w:rsid w:val="0035227C"/>
    <w:rsid w:val="00353C4F"/>
    <w:rsid w:val="00357D9D"/>
    <w:rsid w:val="003604D0"/>
    <w:rsid w:val="00360BD5"/>
    <w:rsid w:val="00361493"/>
    <w:rsid w:val="00364B04"/>
    <w:rsid w:val="0036794C"/>
    <w:rsid w:val="003724FF"/>
    <w:rsid w:val="003818D0"/>
    <w:rsid w:val="00390D15"/>
    <w:rsid w:val="003943DD"/>
    <w:rsid w:val="0039785B"/>
    <w:rsid w:val="003A4489"/>
    <w:rsid w:val="003B0980"/>
    <w:rsid w:val="003B3947"/>
    <w:rsid w:val="003B51B2"/>
    <w:rsid w:val="003B63B9"/>
    <w:rsid w:val="003C2A80"/>
    <w:rsid w:val="003D0112"/>
    <w:rsid w:val="003D2EC9"/>
    <w:rsid w:val="003D6507"/>
    <w:rsid w:val="003E31E4"/>
    <w:rsid w:val="003F384C"/>
    <w:rsid w:val="003F4E86"/>
    <w:rsid w:val="003F6FEB"/>
    <w:rsid w:val="004010CB"/>
    <w:rsid w:val="004142B4"/>
    <w:rsid w:val="004419A6"/>
    <w:rsid w:val="00461B08"/>
    <w:rsid w:val="004651FD"/>
    <w:rsid w:val="0046672B"/>
    <w:rsid w:val="004678AA"/>
    <w:rsid w:val="004770CF"/>
    <w:rsid w:val="00480D71"/>
    <w:rsid w:val="0048532C"/>
    <w:rsid w:val="00490D54"/>
    <w:rsid w:val="00491189"/>
    <w:rsid w:val="004A082A"/>
    <w:rsid w:val="004A2514"/>
    <w:rsid w:val="004A3EED"/>
    <w:rsid w:val="004C004E"/>
    <w:rsid w:val="004C22D4"/>
    <w:rsid w:val="004C3E55"/>
    <w:rsid w:val="004C4593"/>
    <w:rsid w:val="004D21D0"/>
    <w:rsid w:val="004E1425"/>
    <w:rsid w:val="004E2FB0"/>
    <w:rsid w:val="004E49D7"/>
    <w:rsid w:val="004E50D6"/>
    <w:rsid w:val="004E5E14"/>
    <w:rsid w:val="004F4F73"/>
    <w:rsid w:val="004F4FF2"/>
    <w:rsid w:val="004F53C4"/>
    <w:rsid w:val="004F7D11"/>
    <w:rsid w:val="00507954"/>
    <w:rsid w:val="0051078E"/>
    <w:rsid w:val="00523424"/>
    <w:rsid w:val="00526EA1"/>
    <w:rsid w:val="005321DC"/>
    <w:rsid w:val="00534AA8"/>
    <w:rsid w:val="00551188"/>
    <w:rsid w:val="0055385A"/>
    <w:rsid w:val="00554E0D"/>
    <w:rsid w:val="00555865"/>
    <w:rsid w:val="005651E0"/>
    <w:rsid w:val="005658AD"/>
    <w:rsid w:val="00574C60"/>
    <w:rsid w:val="00590D1C"/>
    <w:rsid w:val="00592914"/>
    <w:rsid w:val="00592AC1"/>
    <w:rsid w:val="00593514"/>
    <w:rsid w:val="00593D48"/>
    <w:rsid w:val="0059768E"/>
    <w:rsid w:val="005A2349"/>
    <w:rsid w:val="005A4A9D"/>
    <w:rsid w:val="005B69E1"/>
    <w:rsid w:val="005C4FF2"/>
    <w:rsid w:val="005C5201"/>
    <w:rsid w:val="005C5383"/>
    <w:rsid w:val="005C5C24"/>
    <w:rsid w:val="005C70D0"/>
    <w:rsid w:val="005C72F1"/>
    <w:rsid w:val="005C7376"/>
    <w:rsid w:val="005D471D"/>
    <w:rsid w:val="005E0387"/>
    <w:rsid w:val="005E49B8"/>
    <w:rsid w:val="005E70C2"/>
    <w:rsid w:val="005F3CD9"/>
    <w:rsid w:val="00600879"/>
    <w:rsid w:val="0060493D"/>
    <w:rsid w:val="006156A8"/>
    <w:rsid w:val="00624109"/>
    <w:rsid w:val="00632C09"/>
    <w:rsid w:val="00645134"/>
    <w:rsid w:val="00645BF3"/>
    <w:rsid w:val="00652FF8"/>
    <w:rsid w:val="00653923"/>
    <w:rsid w:val="0065774B"/>
    <w:rsid w:val="00666D45"/>
    <w:rsid w:val="00681BAB"/>
    <w:rsid w:val="00685B25"/>
    <w:rsid w:val="00685DE7"/>
    <w:rsid w:val="006900BA"/>
    <w:rsid w:val="0069602E"/>
    <w:rsid w:val="006A7A1F"/>
    <w:rsid w:val="006B41ED"/>
    <w:rsid w:val="006B6CBD"/>
    <w:rsid w:val="006C4B0F"/>
    <w:rsid w:val="006C570A"/>
    <w:rsid w:val="006C79FB"/>
    <w:rsid w:val="006C7D15"/>
    <w:rsid w:val="006D0DFC"/>
    <w:rsid w:val="006D24F3"/>
    <w:rsid w:val="006D5F95"/>
    <w:rsid w:val="006E4141"/>
    <w:rsid w:val="006E6739"/>
    <w:rsid w:val="006E6B66"/>
    <w:rsid w:val="0070319E"/>
    <w:rsid w:val="00710722"/>
    <w:rsid w:val="00715E10"/>
    <w:rsid w:val="00717259"/>
    <w:rsid w:val="007327D1"/>
    <w:rsid w:val="00736BE3"/>
    <w:rsid w:val="00746B0A"/>
    <w:rsid w:val="0076104D"/>
    <w:rsid w:val="00761431"/>
    <w:rsid w:val="007623F9"/>
    <w:rsid w:val="007662DE"/>
    <w:rsid w:val="007768D9"/>
    <w:rsid w:val="00782324"/>
    <w:rsid w:val="00783F01"/>
    <w:rsid w:val="00793148"/>
    <w:rsid w:val="007A427B"/>
    <w:rsid w:val="007A6766"/>
    <w:rsid w:val="007A6796"/>
    <w:rsid w:val="007A738C"/>
    <w:rsid w:val="007B45D8"/>
    <w:rsid w:val="007B630E"/>
    <w:rsid w:val="007C0D16"/>
    <w:rsid w:val="007C45EB"/>
    <w:rsid w:val="007C595A"/>
    <w:rsid w:val="007E34BF"/>
    <w:rsid w:val="007F5A66"/>
    <w:rsid w:val="008003BA"/>
    <w:rsid w:val="008007E7"/>
    <w:rsid w:val="00810DEC"/>
    <w:rsid w:val="00824E51"/>
    <w:rsid w:val="0083267B"/>
    <w:rsid w:val="0085023A"/>
    <w:rsid w:val="008503F4"/>
    <w:rsid w:val="0086268F"/>
    <w:rsid w:val="00863F6A"/>
    <w:rsid w:val="00867D94"/>
    <w:rsid w:val="008805ED"/>
    <w:rsid w:val="008813CB"/>
    <w:rsid w:val="00885E96"/>
    <w:rsid w:val="008871CD"/>
    <w:rsid w:val="00891138"/>
    <w:rsid w:val="00892130"/>
    <w:rsid w:val="00895A78"/>
    <w:rsid w:val="008C2DE9"/>
    <w:rsid w:val="008C4C61"/>
    <w:rsid w:val="008D70F8"/>
    <w:rsid w:val="008E0E7A"/>
    <w:rsid w:val="008F504E"/>
    <w:rsid w:val="00906E0F"/>
    <w:rsid w:val="00934260"/>
    <w:rsid w:val="009367B3"/>
    <w:rsid w:val="009379E1"/>
    <w:rsid w:val="00946455"/>
    <w:rsid w:val="00947FB8"/>
    <w:rsid w:val="009626EC"/>
    <w:rsid w:val="00963E97"/>
    <w:rsid w:val="0097082F"/>
    <w:rsid w:val="009728BB"/>
    <w:rsid w:val="00973268"/>
    <w:rsid w:val="00976CAC"/>
    <w:rsid w:val="009803A2"/>
    <w:rsid w:val="00980670"/>
    <w:rsid w:val="009959CA"/>
    <w:rsid w:val="009A035E"/>
    <w:rsid w:val="009A1C42"/>
    <w:rsid w:val="009A4E2B"/>
    <w:rsid w:val="009B1330"/>
    <w:rsid w:val="009B26C6"/>
    <w:rsid w:val="009B4A52"/>
    <w:rsid w:val="009B7880"/>
    <w:rsid w:val="009C3323"/>
    <w:rsid w:val="009C4693"/>
    <w:rsid w:val="009D501A"/>
    <w:rsid w:val="009D5BD0"/>
    <w:rsid w:val="009D61CF"/>
    <w:rsid w:val="009D6860"/>
    <w:rsid w:val="009D795F"/>
    <w:rsid w:val="009E6472"/>
    <w:rsid w:val="009F30DF"/>
    <w:rsid w:val="00A00035"/>
    <w:rsid w:val="00A11A47"/>
    <w:rsid w:val="00A20F0C"/>
    <w:rsid w:val="00A21C8C"/>
    <w:rsid w:val="00A232DC"/>
    <w:rsid w:val="00A23944"/>
    <w:rsid w:val="00A23C11"/>
    <w:rsid w:val="00A30CFE"/>
    <w:rsid w:val="00A3642A"/>
    <w:rsid w:val="00A441EE"/>
    <w:rsid w:val="00A44B79"/>
    <w:rsid w:val="00A470FF"/>
    <w:rsid w:val="00A50504"/>
    <w:rsid w:val="00A51C03"/>
    <w:rsid w:val="00A520CB"/>
    <w:rsid w:val="00A56C3F"/>
    <w:rsid w:val="00A628E4"/>
    <w:rsid w:val="00A63442"/>
    <w:rsid w:val="00A656F0"/>
    <w:rsid w:val="00A65D18"/>
    <w:rsid w:val="00A735D0"/>
    <w:rsid w:val="00A762B7"/>
    <w:rsid w:val="00A86A0A"/>
    <w:rsid w:val="00AA1C60"/>
    <w:rsid w:val="00AA4053"/>
    <w:rsid w:val="00AB5E49"/>
    <w:rsid w:val="00AB6CC8"/>
    <w:rsid w:val="00AB72B1"/>
    <w:rsid w:val="00AC3BFA"/>
    <w:rsid w:val="00AC3D3D"/>
    <w:rsid w:val="00AD31FA"/>
    <w:rsid w:val="00AE403E"/>
    <w:rsid w:val="00AE40A1"/>
    <w:rsid w:val="00AE5D0A"/>
    <w:rsid w:val="00AF23CD"/>
    <w:rsid w:val="00AF243A"/>
    <w:rsid w:val="00AF2973"/>
    <w:rsid w:val="00AF4F14"/>
    <w:rsid w:val="00AF6052"/>
    <w:rsid w:val="00B045AB"/>
    <w:rsid w:val="00B07007"/>
    <w:rsid w:val="00B1355A"/>
    <w:rsid w:val="00B16FDE"/>
    <w:rsid w:val="00B2089B"/>
    <w:rsid w:val="00B32481"/>
    <w:rsid w:val="00B36E85"/>
    <w:rsid w:val="00B42480"/>
    <w:rsid w:val="00B43191"/>
    <w:rsid w:val="00B52E38"/>
    <w:rsid w:val="00B53077"/>
    <w:rsid w:val="00B55A4B"/>
    <w:rsid w:val="00B5641F"/>
    <w:rsid w:val="00B61FFF"/>
    <w:rsid w:val="00B63368"/>
    <w:rsid w:val="00B72D9A"/>
    <w:rsid w:val="00B76F66"/>
    <w:rsid w:val="00B843C9"/>
    <w:rsid w:val="00B845A1"/>
    <w:rsid w:val="00B85E81"/>
    <w:rsid w:val="00B86F9B"/>
    <w:rsid w:val="00B8742F"/>
    <w:rsid w:val="00B87E69"/>
    <w:rsid w:val="00B911CD"/>
    <w:rsid w:val="00B9514E"/>
    <w:rsid w:val="00B96B07"/>
    <w:rsid w:val="00BA0491"/>
    <w:rsid w:val="00BA238A"/>
    <w:rsid w:val="00BA2473"/>
    <w:rsid w:val="00BA2D6F"/>
    <w:rsid w:val="00BA47A1"/>
    <w:rsid w:val="00BA4E19"/>
    <w:rsid w:val="00BA5BF9"/>
    <w:rsid w:val="00BA7899"/>
    <w:rsid w:val="00BB6345"/>
    <w:rsid w:val="00BB7425"/>
    <w:rsid w:val="00BC1F56"/>
    <w:rsid w:val="00BC4085"/>
    <w:rsid w:val="00BC569A"/>
    <w:rsid w:val="00BC5977"/>
    <w:rsid w:val="00BD3BF0"/>
    <w:rsid w:val="00BD766A"/>
    <w:rsid w:val="00BE4052"/>
    <w:rsid w:val="00BF3F98"/>
    <w:rsid w:val="00C00B66"/>
    <w:rsid w:val="00C025F7"/>
    <w:rsid w:val="00C0727B"/>
    <w:rsid w:val="00C14E6A"/>
    <w:rsid w:val="00C227C4"/>
    <w:rsid w:val="00C22ADA"/>
    <w:rsid w:val="00C22D6B"/>
    <w:rsid w:val="00C343E8"/>
    <w:rsid w:val="00C42B40"/>
    <w:rsid w:val="00C43BDF"/>
    <w:rsid w:val="00C54664"/>
    <w:rsid w:val="00C547FA"/>
    <w:rsid w:val="00C56F97"/>
    <w:rsid w:val="00C64CB8"/>
    <w:rsid w:val="00C6502C"/>
    <w:rsid w:val="00C722CD"/>
    <w:rsid w:val="00C817B0"/>
    <w:rsid w:val="00C81DBE"/>
    <w:rsid w:val="00C92A49"/>
    <w:rsid w:val="00C94F1D"/>
    <w:rsid w:val="00C95424"/>
    <w:rsid w:val="00CA018B"/>
    <w:rsid w:val="00CA4F57"/>
    <w:rsid w:val="00CA63A0"/>
    <w:rsid w:val="00CB25CF"/>
    <w:rsid w:val="00CC4F71"/>
    <w:rsid w:val="00CD202F"/>
    <w:rsid w:val="00CD3736"/>
    <w:rsid w:val="00CD39FA"/>
    <w:rsid w:val="00CD712E"/>
    <w:rsid w:val="00CE078F"/>
    <w:rsid w:val="00CE2305"/>
    <w:rsid w:val="00CE3284"/>
    <w:rsid w:val="00CE4275"/>
    <w:rsid w:val="00CF551F"/>
    <w:rsid w:val="00D01E5C"/>
    <w:rsid w:val="00D0355C"/>
    <w:rsid w:val="00D07AD0"/>
    <w:rsid w:val="00D1329C"/>
    <w:rsid w:val="00D17281"/>
    <w:rsid w:val="00D251C5"/>
    <w:rsid w:val="00D26977"/>
    <w:rsid w:val="00D30686"/>
    <w:rsid w:val="00D35C58"/>
    <w:rsid w:val="00D417BF"/>
    <w:rsid w:val="00D449FF"/>
    <w:rsid w:val="00D50D10"/>
    <w:rsid w:val="00D539CF"/>
    <w:rsid w:val="00D6581D"/>
    <w:rsid w:val="00D70182"/>
    <w:rsid w:val="00D7196E"/>
    <w:rsid w:val="00D840D1"/>
    <w:rsid w:val="00D94ED5"/>
    <w:rsid w:val="00DA5332"/>
    <w:rsid w:val="00DA7CAA"/>
    <w:rsid w:val="00DB2C51"/>
    <w:rsid w:val="00DB4D59"/>
    <w:rsid w:val="00DB761E"/>
    <w:rsid w:val="00DC0BDF"/>
    <w:rsid w:val="00DD0AA6"/>
    <w:rsid w:val="00DD5620"/>
    <w:rsid w:val="00DD6171"/>
    <w:rsid w:val="00DD79EB"/>
    <w:rsid w:val="00DE1969"/>
    <w:rsid w:val="00DE5A14"/>
    <w:rsid w:val="00DE68DE"/>
    <w:rsid w:val="00DE77BC"/>
    <w:rsid w:val="00E001AC"/>
    <w:rsid w:val="00E04506"/>
    <w:rsid w:val="00E04DC4"/>
    <w:rsid w:val="00E134F9"/>
    <w:rsid w:val="00E175EF"/>
    <w:rsid w:val="00E21762"/>
    <w:rsid w:val="00E35079"/>
    <w:rsid w:val="00E37C08"/>
    <w:rsid w:val="00E46523"/>
    <w:rsid w:val="00E46B3E"/>
    <w:rsid w:val="00E54A77"/>
    <w:rsid w:val="00E56969"/>
    <w:rsid w:val="00E6222E"/>
    <w:rsid w:val="00E832A1"/>
    <w:rsid w:val="00EA1E69"/>
    <w:rsid w:val="00EA214A"/>
    <w:rsid w:val="00EB242D"/>
    <w:rsid w:val="00EB3F67"/>
    <w:rsid w:val="00ED43A8"/>
    <w:rsid w:val="00EE42A7"/>
    <w:rsid w:val="00EE4C30"/>
    <w:rsid w:val="00EF2880"/>
    <w:rsid w:val="00EF487C"/>
    <w:rsid w:val="00EF6BF3"/>
    <w:rsid w:val="00F008F5"/>
    <w:rsid w:val="00F0308E"/>
    <w:rsid w:val="00F041FC"/>
    <w:rsid w:val="00F07235"/>
    <w:rsid w:val="00F112E9"/>
    <w:rsid w:val="00F12426"/>
    <w:rsid w:val="00F21198"/>
    <w:rsid w:val="00F34734"/>
    <w:rsid w:val="00F52FFB"/>
    <w:rsid w:val="00F6406D"/>
    <w:rsid w:val="00F703E7"/>
    <w:rsid w:val="00F83B7A"/>
    <w:rsid w:val="00F90276"/>
    <w:rsid w:val="00F9360C"/>
    <w:rsid w:val="00FB26DF"/>
    <w:rsid w:val="00FC1C35"/>
    <w:rsid w:val="00FD6872"/>
    <w:rsid w:val="00FE0B51"/>
    <w:rsid w:val="00FE196E"/>
    <w:rsid w:val="00FE59FB"/>
    <w:rsid w:val="00FE5C7E"/>
    <w:rsid w:val="00FE6C17"/>
    <w:rsid w:val="00FF09DD"/>
    <w:rsid w:val="00FF7455"/>
    <w:rsid w:val="00FF766E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4CA87"/>
  <w15:docId w15:val="{437A2E48-23FA-4579-A5BE-9F0CA185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F6"/>
    <w:pPr>
      <w:suppressAutoHyphens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link w:val="10"/>
    <w:uiPriority w:val="1"/>
    <w:qFormat/>
    <w:rsid w:val="005321DC"/>
    <w:pPr>
      <w:widowControl w:val="0"/>
      <w:shd w:val="clear" w:color="auto" w:fill="FFFFFF"/>
      <w:suppressAutoHyphens w:val="0"/>
      <w:spacing w:before="89" w:after="0" w:line="240" w:lineRule="auto"/>
      <w:ind w:left="405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qFormat/>
    <w:rsid w:val="001558F6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qFormat/>
    <w:rsid w:val="001558F6"/>
    <w:pPr>
      <w:ind w:left="720"/>
    </w:pPr>
    <w:rPr>
      <w:szCs w:val="20"/>
    </w:rPr>
  </w:style>
  <w:style w:type="paragraph" w:customStyle="1" w:styleId="11">
    <w:name w:val="Основной текст1"/>
    <w:basedOn w:val="a"/>
    <w:qFormat/>
    <w:rsid w:val="001558F6"/>
    <w:pPr>
      <w:widowControl w:val="0"/>
      <w:suppressAutoHyphens w:val="0"/>
      <w:spacing w:after="0" w:line="360" w:lineRule="auto"/>
      <w:ind w:firstLine="40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rsid w:val="001558F6"/>
    <w:rPr>
      <w:color w:val="0000FF"/>
      <w:u w:val="single"/>
    </w:rPr>
  </w:style>
  <w:style w:type="paragraph" w:customStyle="1" w:styleId="ConsPlusNonformat">
    <w:name w:val="ConsPlusNonformat"/>
    <w:qFormat/>
    <w:rsid w:val="001558F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Cs w:val="20"/>
      <w:lang w:eastAsia="zh-CN"/>
    </w:rPr>
  </w:style>
  <w:style w:type="paragraph" w:styleId="a4">
    <w:name w:val="header"/>
    <w:basedOn w:val="a"/>
    <w:link w:val="a5"/>
    <w:uiPriority w:val="99"/>
    <w:unhideWhenUsed/>
    <w:rsid w:val="0015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58F6"/>
    <w:rPr>
      <w:rFonts w:ascii="Calibri" w:eastAsia="Times New Roman" w:hAnsi="Calibri" w:cs="Calibri"/>
      <w:lang w:eastAsia="zh-CN"/>
    </w:rPr>
  </w:style>
  <w:style w:type="paragraph" w:styleId="a6">
    <w:name w:val="footer"/>
    <w:basedOn w:val="a"/>
    <w:link w:val="a7"/>
    <w:uiPriority w:val="99"/>
    <w:unhideWhenUsed/>
    <w:rsid w:val="0015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58F6"/>
    <w:rPr>
      <w:rFonts w:ascii="Calibri" w:eastAsia="Times New Roman" w:hAnsi="Calibri" w:cs="Calibri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9D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86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F0308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a">
    <w:name w:val="Содержимое таблицы"/>
    <w:basedOn w:val="a"/>
    <w:rsid w:val="007C595A"/>
    <w:pPr>
      <w:suppressLineNumbers/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92A49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92A49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5321D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styleId="ab">
    <w:name w:val="annotation reference"/>
    <w:basedOn w:val="a0"/>
    <w:uiPriority w:val="99"/>
    <w:semiHidden/>
    <w:unhideWhenUsed/>
    <w:rsid w:val="009D5BD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D5BD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D5BD0"/>
    <w:rPr>
      <w:rFonts w:ascii="Calibri" w:eastAsia="Times New Roman" w:hAnsi="Calibri" w:cs="Calibri"/>
      <w:sz w:val="20"/>
      <w:szCs w:val="20"/>
      <w:lang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D5BD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D5BD0"/>
    <w:rPr>
      <w:rFonts w:ascii="Calibri" w:eastAsia="Times New Roman" w:hAnsi="Calibri" w:cs="Calibri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B214A-C615-48D4-92E7-B22DF1FE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5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</dc:creator>
  <cp:lastModifiedBy>Анна И. Слободина</cp:lastModifiedBy>
  <cp:revision>51</cp:revision>
  <cp:lastPrinted>2024-03-25T10:40:00Z</cp:lastPrinted>
  <dcterms:created xsi:type="dcterms:W3CDTF">2024-01-15T07:47:00Z</dcterms:created>
  <dcterms:modified xsi:type="dcterms:W3CDTF">2024-04-02T08:30:00Z</dcterms:modified>
</cp:coreProperties>
</file>